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D22456">
      <w:pPr>
        <w:tabs>
          <w:tab w:val="left" w:pos="6120"/>
        </w:tabs>
        <w:rPr>
          <w:b/>
          <w:sz w:val="32"/>
          <w:szCs w:val="32"/>
          <w:lang w:val="de-DE"/>
        </w:rPr>
      </w:pPr>
      <w:r>
        <w:rPr>
          <w:b/>
          <w:sz w:val="36"/>
          <w:szCs w:val="36"/>
        </w:rPr>
        <w:tab/>
      </w:r>
    </w:p>
    <w:p w14:paraId="7D866D67" w14:textId="77777777" w:rsidR="00D22456" w:rsidRDefault="00D22456" w:rsidP="00D22456">
      <w:pPr>
        <w:rPr>
          <w:b/>
          <w:sz w:val="32"/>
          <w:szCs w:val="32"/>
          <w:lang w:val="de-DE"/>
        </w:rPr>
      </w:pPr>
    </w:p>
    <w:p w14:paraId="29200C71" w14:textId="37D1381E" w:rsidR="00D22456" w:rsidRDefault="00253E06" w:rsidP="00D22456">
      <w:pPr>
        <w:rPr>
          <w:b/>
          <w:sz w:val="32"/>
          <w:szCs w:val="32"/>
          <w:lang w:val="de-DE"/>
        </w:rPr>
      </w:pPr>
      <w:r>
        <w:rPr>
          <w:b/>
          <w:sz w:val="32"/>
          <w:szCs w:val="32"/>
          <w:lang w:val="de-DE"/>
        </w:rPr>
        <w:t>Unterstützung zur Selbsthilfe bei Diabetes</w:t>
      </w:r>
    </w:p>
    <w:p w14:paraId="4D8A26FD" w14:textId="60C8A556" w:rsidR="00D22456" w:rsidRDefault="00253E06" w:rsidP="00D22456">
      <w:pPr>
        <w:rPr>
          <w:sz w:val="32"/>
          <w:szCs w:val="32"/>
          <w:lang w:val="de-DE"/>
        </w:rPr>
      </w:pPr>
      <w:bookmarkStart w:id="0" w:name="_Hlk57287087"/>
      <w:r>
        <w:rPr>
          <w:sz w:val="32"/>
          <w:szCs w:val="32"/>
          <w:lang w:val="de-DE"/>
        </w:rPr>
        <w:t xml:space="preserve">Ein </w:t>
      </w:r>
      <w:r w:rsidR="008C6835">
        <w:rPr>
          <w:sz w:val="32"/>
          <w:szCs w:val="32"/>
          <w:lang w:val="de-DE"/>
        </w:rPr>
        <w:t xml:space="preserve">niederösterreichisches </w:t>
      </w:r>
      <w:r>
        <w:rPr>
          <w:sz w:val="32"/>
          <w:szCs w:val="32"/>
          <w:lang w:val="de-DE"/>
        </w:rPr>
        <w:t>Forschungsprojekt untersucht, wie sich Patient*innen mi</w:t>
      </w:r>
      <w:r w:rsidR="00BD6AAA">
        <w:rPr>
          <w:sz w:val="32"/>
          <w:szCs w:val="32"/>
          <w:lang w:val="de-DE"/>
        </w:rPr>
        <w:t>ttels</w:t>
      </w:r>
      <w:r w:rsidR="000E540E">
        <w:rPr>
          <w:sz w:val="32"/>
          <w:szCs w:val="32"/>
          <w:lang w:val="de-DE"/>
        </w:rPr>
        <w:t xml:space="preserve"> </w:t>
      </w:r>
      <w:r w:rsidR="00F95723">
        <w:rPr>
          <w:sz w:val="32"/>
          <w:szCs w:val="32"/>
          <w:lang w:val="de-DE"/>
        </w:rPr>
        <w:t>Messenger-</w:t>
      </w:r>
      <w:r w:rsidR="000E540E">
        <w:rPr>
          <w:sz w:val="32"/>
          <w:szCs w:val="32"/>
          <w:lang w:val="de-DE"/>
        </w:rPr>
        <w:t xml:space="preserve">App </w:t>
      </w:r>
      <w:r w:rsidR="00D42CE2">
        <w:rPr>
          <w:sz w:val="32"/>
          <w:szCs w:val="32"/>
          <w:lang w:val="de-DE"/>
        </w:rPr>
        <w:t xml:space="preserve">gegenseitig </w:t>
      </w:r>
      <w:r>
        <w:rPr>
          <w:sz w:val="32"/>
          <w:szCs w:val="32"/>
          <w:lang w:val="de-DE"/>
        </w:rPr>
        <w:t>unterstützen können</w:t>
      </w:r>
    </w:p>
    <w:bookmarkEnd w:id="0"/>
    <w:p w14:paraId="48068CE1" w14:textId="77777777" w:rsidR="00D22456" w:rsidRDefault="00D22456" w:rsidP="00D22456">
      <w:pPr>
        <w:rPr>
          <w:sz w:val="32"/>
          <w:szCs w:val="32"/>
          <w:lang w:val="de-DE"/>
        </w:rPr>
      </w:pPr>
    </w:p>
    <w:p w14:paraId="3E576CD4" w14:textId="57287D67" w:rsidR="00D22456" w:rsidRDefault="00A71F58" w:rsidP="00D22456">
      <w:pPr>
        <w:rPr>
          <w:b/>
          <w:sz w:val="22"/>
          <w:szCs w:val="22"/>
          <w:lang w:val="de-DE"/>
        </w:rPr>
      </w:pPr>
      <w:r>
        <w:rPr>
          <w:b/>
          <w:sz w:val="22"/>
          <w:szCs w:val="22"/>
          <w:lang w:val="de-DE"/>
        </w:rPr>
        <w:t>Für Menschen mit Diabetes</w:t>
      </w:r>
      <w:r w:rsidR="00B52D50">
        <w:rPr>
          <w:b/>
          <w:sz w:val="22"/>
          <w:szCs w:val="22"/>
          <w:lang w:val="de-DE"/>
        </w:rPr>
        <w:t xml:space="preserve"> </w:t>
      </w:r>
      <w:r>
        <w:rPr>
          <w:b/>
          <w:sz w:val="22"/>
          <w:szCs w:val="22"/>
          <w:lang w:val="de-DE"/>
        </w:rPr>
        <w:t xml:space="preserve">mellitus Typ 2 ist ein </w:t>
      </w:r>
      <w:r w:rsidR="00C53846">
        <w:rPr>
          <w:b/>
          <w:sz w:val="22"/>
          <w:szCs w:val="22"/>
          <w:lang w:val="de-DE"/>
        </w:rPr>
        <w:t xml:space="preserve">ausgewogener </w:t>
      </w:r>
      <w:r>
        <w:rPr>
          <w:b/>
          <w:sz w:val="22"/>
          <w:szCs w:val="22"/>
          <w:lang w:val="de-DE"/>
        </w:rPr>
        <w:t xml:space="preserve">Lebensstil wichtig, um beschwerdefrei zu </w:t>
      </w:r>
      <w:r w:rsidR="00F95FDC">
        <w:rPr>
          <w:b/>
          <w:sz w:val="22"/>
          <w:szCs w:val="22"/>
          <w:lang w:val="de-DE"/>
        </w:rPr>
        <w:t>leben</w:t>
      </w:r>
      <w:r>
        <w:rPr>
          <w:b/>
          <w:sz w:val="22"/>
          <w:szCs w:val="22"/>
          <w:lang w:val="de-DE"/>
        </w:rPr>
        <w:t>.</w:t>
      </w:r>
      <w:r w:rsidR="00E97693">
        <w:rPr>
          <w:b/>
          <w:sz w:val="22"/>
          <w:szCs w:val="22"/>
          <w:lang w:val="de-DE"/>
        </w:rPr>
        <w:t xml:space="preserve"> </w:t>
      </w:r>
      <w:r w:rsidR="00240465">
        <w:rPr>
          <w:b/>
          <w:sz w:val="22"/>
          <w:szCs w:val="22"/>
          <w:lang w:val="de-DE"/>
        </w:rPr>
        <w:t>Das</w:t>
      </w:r>
      <w:r w:rsidR="00E97693">
        <w:rPr>
          <w:b/>
          <w:sz w:val="22"/>
          <w:szCs w:val="22"/>
          <w:lang w:val="de-DE"/>
        </w:rPr>
        <w:t xml:space="preserve"> Forschungsprojekt </w:t>
      </w:r>
      <w:r w:rsidR="00240465">
        <w:rPr>
          <w:b/>
          <w:sz w:val="22"/>
          <w:szCs w:val="22"/>
          <w:lang w:val="de-DE"/>
        </w:rPr>
        <w:t xml:space="preserve">DiabPeerS </w:t>
      </w:r>
      <w:r w:rsidR="008C6835">
        <w:rPr>
          <w:b/>
          <w:sz w:val="22"/>
          <w:szCs w:val="22"/>
          <w:lang w:val="de-DE"/>
        </w:rPr>
        <w:t xml:space="preserve">unter der Leitung der FH St. Pölten </w:t>
      </w:r>
      <w:r w:rsidR="00E97693">
        <w:rPr>
          <w:b/>
          <w:sz w:val="22"/>
          <w:szCs w:val="22"/>
          <w:lang w:val="de-DE"/>
        </w:rPr>
        <w:t xml:space="preserve">untersucht, wie </w:t>
      </w:r>
      <w:r w:rsidR="00BD6AAA">
        <w:rPr>
          <w:b/>
          <w:sz w:val="22"/>
          <w:szCs w:val="22"/>
          <w:lang w:val="de-DE"/>
        </w:rPr>
        <w:t>sich</w:t>
      </w:r>
      <w:r w:rsidR="00E97693">
        <w:rPr>
          <w:b/>
          <w:sz w:val="22"/>
          <w:szCs w:val="22"/>
          <w:lang w:val="de-DE"/>
        </w:rPr>
        <w:t xml:space="preserve"> Patient*innen</w:t>
      </w:r>
      <w:r w:rsidR="00BD6AAA">
        <w:rPr>
          <w:b/>
          <w:sz w:val="22"/>
          <w:szCs w:val="22"/>
          <w:lang w:val="de-DE"/>
        </w:rPr>
        <w:t xml:space="preserve"> </w:t>
      </w:r>
      <w:r w:rsidR="00D8393A">
        <w:rPr>
          <w:b/>
          <w:sz w:val="22"/>
          <w:szCs w:val="22"/>
          <w:lang w:val="de-DE"/>
        </w:rPr>
        <w:t>online</w:t>
      </w:r>
      <w:r w:rsidR="00E97693">
        <w:rPr>
          <w:b/>
          <w:sz w:val="22"/>
          <w:szCs w:val="22"/>
          <w:lang w:val="de-DE"/>
        </w:rPr>
        <w:t xml:space="preserve"> mittel</w:t>
      </w:r>
      <w:r w:rsidR="00B52D50">
        <w:rPr>
          <w:b/>
          <w:sz w:val="22"/>
          <w:szCs w:val="22"/>
          <w:lang w:val="de-DE"/>
        </w:rPr>
        <w:t>s</w:t>
      </w:r>
      <w:r w:rsidR="00E97693">
        <w:rPr>
          <w:b/>
          <w:sz w:val="22"/>
          <w:szCs w:val="22"/>
          <w:lang w:val="de-DE"/>
        </w:rPr>
        <w:t xml:space="preserve"> Instant Messaging unterstütz</w:t>
      </w:r>
      <w:r w:rsidR="00BD6AAA">
        <w:rPr>
          <w:b/>
          <w:sz w:val="22"/>
          <w:szCs w:val="22"/>
          <w:lang w:val="de-DE"/>
        </w:rPr>
        <w:t>en</w:t>
      </w:r>
      <w:r w:rsidR="00706ACC">
        <w:rPr>
          <w:b/>
          <w:sz w:val="22"/>
          <w:szCs w:val="22"/>
          <w:lang w:val="de-DE"/>
        </w:rPr>
        <w:t xml:space="preserve"> </w:t>
      </w:r>
      <w:r w:rsidR="00E97693">
        <w:rPr>
          <w:b/>
          <w:sz w:val="22"/>
          <w:szCs w:val="22"/>
          <w:lang w:val="de-DE"/>
        </w:rPr>
        <w:t>können.</w:t>
      </w:r>
    </w:p>
    <w:p w14:paraId="3AF6D9BB" w14:textId="77777777" w:rsidR="00C3343A" w:rsidRPr="00C3343A" w:rsidRDefault="00C3343A" w:rsidP="00D22456">
      <w:pPr>
        <w:rPr>
          <w:sz w:val="22"/>
          <w:szCs w:val="22"/>
        </w:rPr>
      </w:pPr>
    </w:p>
    <w:p w14:paraId="79D1198F" w14:textId="6E18E1F1" w:rsidR="002A53B3" w:rsidRDefault="00D22456" w:rsidP="009E7DAA">
      <w:pPr>
        <w:rPr>
          <w:sz w:val="22"/>
          <w:szCs w:val="22"/>
          <w:lang w:val="de-DE"/>
        </w:rPr>
      </w:pPr>
      <w:r w:rsidRPr="004E0E71">
        <w:rPr>
          <w:b/>
          <w:sz w:val="22"/>
          <w:szCs w:val="22"/>
          <w:lang w:val="de-DE"/>
        </w:rPr>
        <w:t xml:space="preserve">St. Pölten, </w:t>
      </w:r>
      <w:r w:rsidR="00453D2E">
        <w:rPr>
          <w:b/>
          <w:sz w:val="22"/>
          <w:szCs w:val="22"/>
          <w:lang w:val="de-DE"/>
        </w:rPr>
        <w:t>11</w:t>
      </w:r>
      <w:r w:rsidRPr="004E0E71">
        <w:rPr>
          <w:b/>
          <w:sz w:val="22"/>
          <w:szCs w:val="22"/>
          <w:lang w:val="de-DE"/>
        </w:rPr>
        <w:t>.</w:t>
      </w:r>
      <w:r w:rsidR="0040065A">
        <w:rPr>
          <w:b/>
          <w:sz w:val="22"/>
          <w:szCs w:val="22"/>
          <w:lang w:val="de-DE"/>
        </w:rPr>
        <w:t>1</w:t>
      </w:r>
      <w:r w:rsidR="00F6673B">
        <w:rPr>
          <w:b/>
          <w:sz w:val="22"/>
          <w:szCs w:val="22"/>
          <w:lang w:val="de-DE"/>
        </w:rPr>
        <w:t>2</w:t>
      </w:r>
      <w:r w:rsidRPr="004E0E71">
        <w:rPr>
          <w:b/>
          <w:sz w:val="22"/>
          <w:szCs w:val="22"/>
          <w:lang w:val="de-DE"/>
        </w:rPr>
        <w:t>.20</w:t>
      </w:r>
      <w:r w:rsidR="00D75E94">
        <w:rPr>
          <w:b/>
          <w:sz w:val="22"/>
          <w:szCs w:val="22"/>
          <w:lang w:val="de-DE"/>
        </w:rPr>
        <w:t>20</w:t>
      </w:r>
      <w:r w:rsidRPr="004E0E71">
        <w:rPr>
          <w:sz w:val="22"/>
          <w:szCs w:val="22"/>
          <w:lang w:val="de-DE"/>
        </w:rPr>
        <w:t xml:space="preserve"> – </w:t>
      </w:r>
      <w:r w:rsidR="00F94C28" w:rsidRPr="00F94C28">
        <w:rPr>
          <w:sz w:val="22"/>
          <w:szCs w:val="22"/>
          <w:lang w:val="de-DE"/>
        </w:rPr>
        <w:t xml:space="preserve">Diabetes mellitus ist eine der </w:t>
      </w:r>
      <w:r w:rsidR="002A53B3">
        <w:rPr>
          <w:sz w:val="22"/>
          <w:szCs w:val="22"/>
          <w:lang w:val="de-DE"/>
        </w:rPr>
        <w:t>4</w:t>
      </w:r>
      <w:r w:rsidR="002A53B3" w:rsidRPr="00F94C28">
        <w:rPr>
          <w:sz w:val="22"/>
          <w:szCs w:val="22"/>
          <w:lang w:val="de-DE"/>
        </w:rPr>
        <w:t xml:space="preserve"> </w:t>
      </w:r>
      <w:r w:rsidR="00F94C28" w:rsidRPr="00F94C28">
        <w:rPr>
          <w:sz w:val="22"/>
          <w:szCs w:val="22"/>
          <w:lang w:val="de-DE"/>
        </w:rPr>
        <w:t xml:space="preserve">wichtigsten nicht übertragbaren Krankheiten weltweit. </w:t>
      </w:r>
      <w:r w:rsidR="00F94C28" w:rsidRPr="003D0F0E">
        <w:rPr>
          <w:sz w:val="22"/>
          <w:szCs w:val="22"/>
          <w:lang w:val="de-DE"/>
        </w:rPr>
        <w:t xml:space="preserve">Global litten </w:t>
      </w:r>
      <w:r w:rsidR="003D0F0E" w:rsidRPr="00706ACC">
        <w:rPr>
          <w:sz w:val="22"/>
          <w:szCs w:val="22"/>
          <w:lang w:val="de-DE"/>
        </w:rPr>
        <w:t xml:space="preserve">2019 </w:t>
      </w:r>
      <w:r w:rsidR="009E7DAA">
        <w:rPr>
          <w:sz w:val="22"/>
          <w:szCs w:val="22"/>
          <w:lang w:val="de-DE"/>
        </w:rPr>
        <w:t xml:space="preserve">circa </w:t>
      </w:r>
      <w:r w:rsidR="003D0F0E">
        <w:rPr>
          <w:sz w:val="22"/>
          <w:szCs w:val="22"/>
          <w:lang w:val="de-DE"/>
        </w:rPr>
        <w:t>463</w:t>
      </w:r>
      <w:r w:rsidR="003D0F0E" w:rsidRPr="00F94C28">
        <w:rPr>
          <w:sz w:val="22"/>
          <w:szCs w:val="22"/>
          <w:lang w:val="de-DE"/>
        </w:rPr>
        <w:t xml:space="preserve"> </w:t>
      </w:r>
      <w:r w:rsidR="00F94C28" w:rsidRPr="00F94C28">
        <w:rPr>
          <w:sz w:val="22"/>
          <w:szCs w:val="22"/>
          <w:lang w:val="de-DE"/>
        </w:rPr>
        <w:t xml:space="preserve">Millionen Erwachsene </w:t>
      </w:r>
      <w:r w:rsidR="00462C2F">
        <w:rPr>
          <w:sz w:val="22"/>
          <w:szCs w:val="22"/>
          <w:lang w:val="de-DE"/>
        </w:rPr>
        <w:t>daran</w:t>
      </w:r>
      <w:r w:rsidR="00F94C28" w:rsidRPr="00F94C28">
        <w:rPr>
          <w:sz w:val="22"/>
          <w:szCs w:val="22"/>
          <w:lang w:val="de-DE"/>
        </w:rPr>
        <w:t xml:space="preserve"> und bis 2045 wird ein Anstieg </w:t>
      </w:r>
      <w:r w:rsidR="00B52D50">
        <w:rPr>
          <w:sz w:val="22"/>
          <w:szCs w:val="22"/>
          <w:lang w:val="de-DE"/>
        </w:rPr>
        <w:t xml:space="preserve">der Zahl </w:t>
      </w:r>
      <w:r w:rsidR="00F94C28" w:rsidRPr="00F94C28">
        <w:rPr>
          <w:sz w:val="22"/>
          <w:szCs w:val="22"/>
          <w:lang w:val="de-DE"/>
        </w:rPr>
        <w:t xml:space="preserve">der Betroffenen um </w:t>
      </w:r>
      <w:r w:rsidR="003D0F0E">
        <w:rPr>
          <w:sz w:val="22"/>
          <w:szCs w:val="22"/>
          <w:lang w:val="de-DE"/>
        </w:rPr>
        <w:t xml:space="preserve">51 </w:t>
      </w:r>
      <w:r w:rsidR="009E7DAA">
        <w:rPr>
          <w:sz w:val="22"/>
          <w:szCs w:val="22"/>
          <w:lang w:val="de-DE"/>
        </w:rPr>
        <w:t>Prozent</w:t>
      </w:r>
      <w:r w:rsidR="00F94C28" w:rsidRPr="00F94C28">
        <w:rPr>
          <w:sz w:val="22"/>
          <w:szCs w:val="22"/>
          <w:lang w:val="de-DE"/>
        </w:rPr>
        <w:t xml:space="preserve"> erwartet.</w:t>
      </w:r>
      <w:r w:rsidR="009E7DAA" w:rsidRPr="009E7DAA">
        <w:rPr>
          <w:sz w:val="22"/>
          <w:szCs w:val="22"/>
          <w:lang w:val="de-DE"/>
        </w:rPr>
        <w:t xml:space="preserve"> </w:t>
      </w:r>
      <w:r w:rsidR="001669F2" w:rsidRPr="001669F2">
        <w:rPr>
          <w:sz w:val="22"/>
          <w:szCs w:val="22"/>
          <w:lang w:val="de-DE"/>
        </w:rPr>
        <w:t>Diabetes mellitus Typ 2</w:t>
      </w:r>
      <w:r w:rsidR="00B46D5C">
        <w:rPr>
          <w:sz w:val="22"/>
          <w:szCs w:val="22"/>
          <w:lang w:val="de-DE"/>
        </w:rPr>
        <w:t xml:space="preserve"> ist</w:t>
      </w:r>
      <w:r w:rsidR="001669F2" w:rsidRPr="001669F2">
        <w:rPr>
          <w:sz w:val="22"/>
          <w:szCs w:val="22"/>
          <w:lang w:val="de-DE"/>
        </w:rPr>
        <w:t xml:space="preserve"> </w:t>
      </w:r>
      <w:r w:rsidR="001669F2">
        <w:rPr>
          <w:sz w:val="22"/>
          <w:szCs w:val="22"/>
          <w:lang w:val="de-DE"/>
        </w:rPr>
        <w:t xml:space="preserve">eine </w:t>
      </w:r>
      <w:r w:rsidR="002A53B3">
        <w:rPr>
          <w:sz w:val="22"/>
          <w:szCs w:val="22"/>
          <w:lang w:val="de-DE"/>
        </w:rPr>
        <w:t xml:space="preserve">stark </w:t>
      </w:r>
      <w:r w:rsidR="001669F2">
        <w:rPr>
          <w:sz w:val="22"/>
          <w:szCs w:val="22"/>
          <w:lang w:val="de-DE"/>
        </w:rPr>
        <w:t>vom Lebensstil abhängige Erkrankung</w:t>
      </w:r>
      <w:r w:rsidR="00B46D5C">
        <w:rPr>
          <w:sz w:val="22"/>
          <w:szCs w:val="22"/>
          <w:lang w:val="de-DE"/>
        </w:rPr>
        <w:t xml:space="preserve"> und</w:t>
      </w:r>
      <w:r w:rsidR="001669F2">
        <w:rPr>
          <w:sz w:val="22"/>
          <w:szCs w:val="22"/>
          <w:lang w:val="de-DE"/>
        </w:rPr>
        <w:t xml:space="preserve"> ist d</w:t>
      </w:r>
      <w:r w:rsidR="001669F2" w:rsidRPr="001669F2">
        <w:rPr>
          <w:sz w:val="22"/>
          <w:szCs w:val="22"/>
          <w:lang w:val="de-DE"/>
        </w:rPr>
        <w:t>ie häufigste Form von Diabetes</w:t>
      </w:r>
      <w:r w:rsidR="001669F2">
        <w:rPr>
          <w:sz w:val="22"/>
          <w:szCs w:val="22"/>
          <w:lang w:val="de-DE"/>
        </w:rPr>
        <w:t>.</w:t>
      </w:r>
    </w:p>
    <w:p w14:paraId="3C7678EA" w14:textId="77777777" w:rsidR="002A53B3" w:rsidRDefault="002A53B3" w:rsidP="009E7DAA">
      <w:pPr>
        <w:rPr>
          <w:sz w:val="22"/>
          <w:szCs w:val="22"/>
          <w:lang w:val="de-DE"/>
        </w:rPr>
      </w:pPr>
    </w:p>
    <w:p w14:paraId="206DD343" w14:textId="367E3BD1" w:rsidR="009E7DAA" w:rsidRDefault="009E7DAA" w:rsidP="009E7DAA">
      <w:pPr>
        <w:rPr>
          <w:sz w:val="22"/>
          <w:szCs w:val="22"/>
          <w:lang w:val="de-DE"/>
        </w:rPr>
      </w:pPr>
      <w:r w:rsidRPr="00F94C28">
        <w:rPr>
          <w:sz w:val="22"/>
          <w:szCs w:val="22"/>
          <w:lang w:val="de-DE"/>
        </w:rPr>
        <w:t>Aufgrund des chronischen Charakters erfordert die Krankheit eine kontinuierliche Therapie</w:t>
      </w:r>
      <w:r w:rsidR="00B52D50">
        <w:rPr>
          <w:sz w:val="22"/>
          <w:szCs w:val="22"/>
          <w:lang w:val="de-DE"/>
        </w:rPr>
        <w:t>,</w:t>
      </w:r>
      <w:r w:rsidRPr="00F94C28">
        <w:rPr>
          <w:sz w:val="22"/>
          <w:szCs w:val="22"/>
          <w:lang w:val="de-DE"/>
        </w:rPr>
        <w:t xml:space="preserve"> regelmäßige </w:t>
      </w:r>
      <w:r w:rsidR="00B46D5C">
        <w:rPr>
          <w:sz w:val="22"/>
          <w:szCs w:val="22"/>
          <w:lang w:val="de-DE"/>
        </w:rPr>
        <w:t>Kontrolle</w:t>
      </w:r>
      <w:r w:rsidR="00B52D50">
        <w:rPr>
          <w:sz w:val="22"/>
          <w:szCs w:val="22"/>
          <w:lang w:val="de-DE"/>
        </w:rPr>
        <w:t xml:space="preserve"> und einen bewussten Lebensstil.</w:t>
      </w:r>
      <w:r w:rsidR="00541191">
        <w:rPr>
          <w:sz w:val="22"/>
          <w:szCs w:val="22"/>
          <w:lang w:val="de-DE"/>
        </w:rPr>
        <w:t xml:space="preserve"> </w:t>
      </w:r>
      <w:r w:rsidR="003D0F0E">
        <w:rPr>
          <w:sz w:val="22"/>
          <w:szCs w:val="22"/>
          <w:lang w:val="de-DE"/>
        </w:rPr>
        <w:t xml:space="preserve">Unbehandelt kann </w:t>
      </w:r>
      <w:r w:rsidR="00541191">
        <w:rPr>
          <w:sz w:val="22"/>
          <w:szCs w:val="22"/>
          <w:lang w:val="de-DE"/>
        </w:rPr>
        <w:t>Diabetes</w:t>
      </w:r>
      <w:r w:rsidR="003D0F0E">
        <w:rPr>
          <w:sz w:val="22"/>
          <w:szCs w:val="22"/>
          <w:lang w:val="de-DE"/>
        </w:rPr>
        <w:t xml:space="preserve"> zu </w:t>
      </w:r>
      <w:r w:rsidR="000B674A" w:rsidRPr="00706ACC">
        <w:rPr>
          <w:sz w:val="22"/>
          <w:szCs w:val="22"/>
          <w:lang w:val="de-DE"/>
        </w:rPr>
        <w:t xml:space="preserve">schweren Langzeitkomplikationen </w:t>
      </w:r>
      <w:r w:rsidR="00B46D5C">
        <w:rPr>
          <w:sz w:val="22"/>
          <w:szCs w:val="22"/>
          <w:lang w:val="de-DE"/>
        </w:rPr>
        <w:t xml:space="preserve">wie Herzkreislauf- und Nierenerkrankungen, </w:t>
      </w:r>
      <w:r w:rsidR="000B674A" w:rsidRPr="00706ACC">
        <w:rPr>
          <w:sz w:val="22"/>
          <w:szCs w:val="22"/>
          <w:lang w:val="de-DE"/>
        </w:rPr>
        <w:t>einer geringeren Lebensqualität, schlechterer psychischer Gesundheit und einer verkürzten Lebenserwartung führen.</w:t>
      </w:r>
    </w:p>
    <w:p w14:paraId="7CA7A596" w14:textId="46886480" w:rsidR="009E7DAA" w:rsidRDefault="009E7DAA" w:rsidP="009E7DAA">
      <w:pPr>
        <w:rPr>
          <w:sz w:val="22"/>
          <w:szCs w:val="22"/>
          <w:lang w:val="de-DE"/>
        </w:rPr>
      </w:pPr>
    </w:p>
    <w:p w14:paraId="77A4A2F9" w14:textId="71F9700C" w:rsidR="009E7DAA" w:rsidRPr="009E7DAA" w:rsidRDefault="00AE2927" w:rsidP="009E7DAA">
      <w:pPr>
        <w:rPr>
          <w:b/>
          <w:sz w:val="22"/>
          <w:szCs w:val="22"/>
          <w:lang w:val="de-DE"/>
        </w:rPr>
      </w:pPr>
      <w:r>
        <w:rPr>
          <w:b/>
          <w:sz w:val="22"/>
          <w:szCs w:val="22"/>
          <w:lang w:val="de-DE"/>
        </w:rPr>
        <w:t>Mit</w:t>
      </w:r>
      <w:r w:rsidR="009E7DAA" w:rsidRPr="009E7DAA">
        <w:rPr>
          <w:b/>
          <w:sz w:val="22"/>
          <w:szCs w:val="22"/>
          <w:lang w:val="de-DE"/>
        </w:rPr>
        <w:t xml:space="preserve"> Sel</w:t>
      </w:r>
      <w:r w:rsidR="008C6835">
        <w:rPr>
          <w:b/>
          <w:sz w:val="22"/>
          <w:szCs w:val="22"/>
          <w:lang w:val="de-DE"/>
        </w:rPr>
        <w:t>bst</w:t>
      </w:r>
      <w:r w:rsidR="009E7DAA" w:rsidRPr="009E7DAA">
        <w:rPr>
          <w:b/>
          <w:sz w:val="22"/>
          <w:szCs w:val="22"/>
          <w:lang w:val="de-DE"/>
        </w:rPr>
        <w:t xml:space="preserve">-Management </w:t>
      </w:r>
      <w:r>
        <w:rPr>
          <w:b/>
          <w:sz w:val="22"/>
          <w:szCs w:val="22"/>
          <w:lang w:val="de-DE"/>
        </w:rPr>
        <w:t>besser leben</w:t>
      </w:r>
    </w:p>
    <w:p w14:paraId="4B58EDC5" w14:textId="1F86D385" w:rsidR="009E7DAA" w:rsidRDefault="000B674A" w:rsidP="009E7DAA">
      <w:pPr>
        <w:rPr>
          <w:sz w:val="22"/>
          <w:szCs w:val="22"/>
          <w:lang w:val="de-DE"/>
        </w:rPr>
      </w:pPr>
      <w:r>
        <w:rPr>
          <w:sz w:val="22"/>
          <w:szCs w:val="22"/>
          <w:lang w:val="de-DE"/>
        </w:rPr>
        <w:t xml:space="preserve">Der Erfolg der Diabetestherapie hängt stark von den Betroffenen </w:t>
      </w:r>
      <w:r w:rsidR="006A5980">
        <w:rPr>
          <w:sz w:val="22"/>
          <w:szCs w:val="22"/>
          <w:lang w:val="de-DE"/>
        </w:rPr>
        <w:t xml:space="preserve">selbst </w:t>
      </w:r>
      <w:r>
        <w:rPr>
          <w:sz w:val="22"/>
          <w:szCs w:val="22"/>
          <w:lang w:val="de-DE"/>
        </w:rPr>
        <w:t xml:space="preserve">ab. Denn </w:t>
      </w:r>
      <w:r w:rsidR="004A7327">
        <w:rPr>
          <w:sz w:val="22"/>
          <w:szCs w:val="22"/>
          <w:lang w:val="de-DE"/>
        </w:rPr>
        <w:t>Patient*innen müssen</w:t>
      </w:r>
      <w:r w:rsidR="009E7DAA">
        <w:rPr>
          <w:sz w:val="22"/>
          <w:szCs w:val="22"/>
          <w:lang w:val="de-DE"/>
        </w:rPr>
        <w:t xml:space="preserve"> </w:t>
      </w:r>
      <w:r w:rsidR="00BD6AAA">
        <w:rPr>
          <w:sz w:val="22"/>
          <w:szCs w:val="22"/>
          <w:lang w:val="de-DE"/>
        </w:rPr>
        <w:t>auf ihren Lebensstil</w:t>
      </w:r>
      <w:r w:rsidR="00F95FDC">
        <w:rPr>
          <w:sz w:val="22"/>
          <w:szCs w:val="22"/>
          <w:lang w:val="de-DE"/>
        </w:rPr>
        <w:t>, wie z.</w:t>
      </w:r>
      <w:r w:rsidR="00462C2F">
        <w:rPr>
          <w:sz w:val="22"/>
          <w:szCs w:val="22"/>
          <w:lang w:val="de-DE"/>
        </w:rPr>
        <w:t xml:space="preserve"> </w:t>
      </w:r>
      <w:r w:rsidR="00F95FDC">
        <w:rPr>
          <w:sz w:val="22"/>
          <w:szCs w:val="22"/>
          <w:lang w:val="de-DE"/>
        </w:rPr>
        <w:t>B. eine adäquate Ernährung,</w:t>
      </w:r>
      <w:r w:rsidR="008C6835">
        <w:rPr>
          <w:sz w:val="22"/>
          <w:szCs w:val="22"/>
          <w:lang w:val="de-DE"/>
        </w:rPr>
        <w:t xml:space="preserve"> </w:t>
      </w:r>
      <w:r w:rsidR="00B46D5C">
        <w:rPr>
          <w:sz w:val="22"/>
          <w:szCs w:val="22"/>
          <w:lang w:val="de-DE"/>
        </w:rPr>
        <w:t xml:space="preserve">und richtige </w:t>
      </w:r>
      <w:r w:rsidR="009E7DAA" w:rsidRPr="009E7DAA">
        <w:rPr>
          <w:sz w:val="22"/>
          <w:szCs w:val="22"/>
          <w:lang w:val="de-DE"/>
        </w:rPr>
        <w:t>Medikament</w:t>
      </w:r>
      <w:r w:rsidR="00B46D5C">
        <w:rPr>
          <w:sz w:val="22"/>
          <w:szCs w:val="22"/>
          <w:lang w:val="de-DE"/>
        </w:rPr>
        <w:t>eneinnahme achten</w:t>
      </w:r>
      <w:r>
        <w:rPr>
          <w:sz w:val="22"/>
          <w:szCs w:val="22"/>
          <w:lang w:val="de-DE"/>
        </w:rPr>
        <w:t xml:space="preserve">, ihren Blutzucker </w:t>
      </w:r>
      <w:r w:rsidR="00B46D5C">
        <w:rPr>
          <w:sz w:val="22"/>
          <w:szCs w:val="22"/>
          <w:lang w:val="de-DE"/>
        </w:rPr>
        <w:t>messen</w:t>
      </w:r>
      <w:r w:rsidR="00BD6AAA">
        <w:rPr>
          <w:sz w:val="22"/>
          <w:szCs w:val="22"/>
          <w:lang w:val="de-DE"/>
        </w:rPr>
        <w:t xml:space="preserve"> </w:t>
      </w:r>
      <w:r>
        <w:rPr>
          <w:sz w:val="22"/>
          <w:szCs w:val="22"/>
          <w:lang w:val="de-DE"/>
        </w:rPr>
        <w:t xml:space="preserve">und regelmäßig </w:t>
      </w:r>
      <w:r w:rsidR="00B46D5C">
        <w:rPr>
          <w:sz w:val="22"/>
          <w:szCs w:val="22"/>
          <w:lang w:val="de-DE"/>
        </w:rPr>
        <w:t>ärztliche Kontrollen wahrnehmen</w:t>
      </w:r>
      <w:r>
        <w:rPr>
          <w:sz w:val="22"/>
          <w:szCs w:val="22"/>
          <w:lang w:val="de-DE"/>
        </w:rPr>
        <w:t>.</w:t>
      </w:r>
      <w:r w:rsidR="00706ACC">
        <w:rPr>
          <w:sz w:val="22"/>
          <w:szCs w:val="22"/>
          <w:lang w:val="de-DE"/>
        </w:rPr>
        <w:t xml:space="preserve"> </w:t>
      </w:r>
      <w:r>
        <w:rPr>
          <w:sz w:val="22"/>
          <w:szCs w:val="22"/>
          <w:lang w:val="de-DE"/>
        </w:rPr>
        <w:t xml:space="preserve">Daher spielen </w:t>
      </w:r>
      <w:r w:rsidR="009E7DAA" w:rsidRPr="00F94C28">
        <w:rPr>
          <w:sz w:val="22"/>
          <w:szCs w:val="22"/>
          <w:lang w:val="de-DE"/>
        </w:rPr>
        <w:t>Diabetes</w:t>
      </w:r>
      <w:r w:rsidR="009E7DAA">
        <w:rPr>
          <w:sz w:val="22"/>
          <w:szCs w:val="22"/>
          <w:lang w:val="de-DE"/>
        </w:rPr>
        <w:t>-</w:t>
      </w:r>
      <w:r w:rsidR="009E7DAA" w:rsidRPr="00F94C28">
        <w:rPr>
          <w:sz w:val="22"/>
          <w:szCs w:val="22"/>
          <w:lang w:val="de-DE"/>
        </w:rPr>
        <w:t>Selbst-Management</w:t>
      </w:r>
      <w:r w:rsidR="009E7DAA">
        <w:rPr>
          <w:sz w:val="22"/>
          <w:szCs w:val="22"/>
          <w:lang w:val="de-DE"/>
        </w:rPr>
        <w:t>-</w:t>
      </w:r>
      <w:r w:rsidR="009E7DAA" w:rsidRPr="00F94C28">
        <w:rPr>
          <w:sz w:val="22"/>
          <w:szCs w:val="22"/>
          <w:lang w:val="de-DE"/>
        </w:rPr>
        <w:t xml:space="preserve">Schulungen, bei </w:t>
      </w:r>
      <w:r w:rsidR="009E7DAA">
        <w:rPr>
          <w:sz w:val="22"/>
          <w:szCs w:val="22"/>
          <w:lang w:val="de-DE"/>
        </w:rPr>
        <w:t>denen</w:t>
      </w:r>
      <w:r w:rsidR="009E7DAA" w:rsidRPr="00F94C28">
        <w:rPr>
          <w:sz w:val="22"/>
          <w:szCs w:val="22"/>
          <w:lang w:val="de-DE"/>
        </w:rPr>
        <w:t xml:space="preserve"> die Betroffenen Wissen und Fähigkeiten im Umgang mit Diabetes mellitus erlernen</w:t>
      </w:r>
      <w:r w:rsidR="00706ACC">
        <w:rPr>
          <w:sz w:val="22"/>
          <w:szCs w:val="22"/>
          <w:lang w:val="de-DE"/>
        </w:rPr>
        <w:t xml:space="preserve"> </w:t>
      </w:r>
      <w:r w:rsidR="009E7DAA" w:rsidRPr="00F94C28">
        <w:rPr>
          <w:sz w:val="22"/>
          <w:szCs w:val="22"/>
          <w:lang w:val="de-DE"/>
        </w:rPr>
        <w:t>eine wichtige Rolle</w:t>
      </w:r>
      <w:r w:rsidR="00697D2A">
        <w:rPr>
          <w:sz w:val="22"/>
          <w:szCs w:val="22"/>
          <w:lang w:val="de-DE"/>
        </w:rPr>
        <w:t xml:space="preserve"> in der Diabetestherapie</w:t>
      </w:r>
      <w:r w:rsidR="009E7DAA" w:rsidRPr="00F94C28">
        <w:rPr>
          <w:sz w:val="22"/>
          <w:szCs w:val="22"/>
          <w:lang w:val="de-DE"/>
        </w:rPr>
        <w:t>.</w:t>
      </w:r>
    </w:p>
    <w:p w14:paraId="1B7046A6" w14:textId="77777777" w:rsidR="00F94C28" w:rsidRPr="00F94C28" w:rsidRDefault="00F94C28" w:rsidP="00F94C28">
      <w:pPr>
        <w:rPr>
          <w:sz w:val="22"/>
          <w:szCs w:val="22"/>
          <w:lang w:val="de-DE"/>
        </w:rPr>
      </w:pPr>
    </w:p>
    <w:p w14:paraId="106C47C0" w14:textId="64E18153" w:rsidR="009E7DAA" w:rsidRDefault="009E7DAA" w:rsidP="00F94C28">
      <w:pPr>
        <w:rPr>
          <w:sz w:val="22"/>
          <w:szCs w:val="22"/>
          <w:lang w:val="de-DE"/>
        </w:rPr>
      </w:pPr>
      <w:r>
        <w:rPr>
          <w:sz w:val="22"/>
          <w:szCs w:val="22"/>
          <w:lang w:val="de-DE"/>
        </w:rPr>
        <w:t xml:space="preserve">Doch </w:t>
      </w:r>
      <w:r w:rsidR="00F94C28" w:rsidRPr="00F94C28">
        <w:rPr>
          <w:sz w:val="22"/>
          <w:szCs w:val="22"/>
          <w:lang w:val="de-DE"/>
        </w:rPr>
        <w:t xml:space="preserve">Studien </w:t>
      </w:r>
      <w:r w:rsidR="00BD6AAA">
        <w:rPr>
          <w:sz w:val="22"/>
          <w:szCs w:val="22"/>
          <w:lang w:val="de-DE"/>
        </w:rPr>
        <w:t>belegen</w:t>
      </w:r>
      <w:r w:rsidR="00F94C28" w:rsidRPr="00F94C28">
        <w:rPr>
          <w:sz w:val="22"/>
          <w:szCs w:val="22"/>
          <w:lang w:val="de-DE"/>
        </w:rPr>
        <w:t xml:space="preserve">, dass die </w:t>
      </w:r>
      <w:r w:rsidR="000B674A">
        <w:rPr>
          <w:sz w:val="22"/>
          <w:szCs w:val="22"/>
          <w:lang w:val="de-DE"/>
        </w:rPr>
        <w:t>Betroffenen</w:t>
      </w:r>
      <w:r w:rsidR="000B674A" w:rsidRPr="00F94C28">
        <w:rPr>
          <w:sz w:val="22"/>
          <w:szCs w:val="22"/>
          <w:lang w:val="de-DE"/>
        </w:rPr>
        <w:t xml:space="preserve"> </w:t>
      </w:r>
      <w:r w:rsidR="000B674A">
        <w:rPr>
          <w:sz w:val="22"/>
          <w:szCs w:val="22"/>
          <w:lang w:val="de-DE"/>
        </w:rPr>
        <w:t xml:space="preserve">die </w:t>
      </w:r>
      <w:r w:rsidR="00F94C28" w:rsidRPr="00F94C28">
        <w:rPr>
          <w:sz w:val="22"/>
          <w:szCs w:val="22"/>
          <w:lang w:val="de-DE"/>
        </w:rPr>
        <w:t>positiven Ergebnisse der Diabetes</w:t>
      </w:r>
      <w:r>
        <w:rPr>
          <w:sz w:val="22"/>
          <w:szCs w:val="22"/>
          <w:lang w:val="de-DE"/>
        </w:rPr>
        <w:t>-</w:t>
      </w:r>
      <w:r w:rsidR="00F94C28" w:rsidRPr="00F94C28">
        <w:rPr>
          <w:sz w:val="22"/>
          <w:szCs w:val="22"/>
          <w:lang w:val="de-DE"/>
        </w:rPr>
        <w:t>Selbst-Management</w:t>
      </w:r>
      <w:r w:rsidR="00462C2F">
        <w:rPr>
          <w:sz w:val="22"/>
          <w:szCs w:val="22"/>
          <w:lang w:val="de-DE"/>
        </w:rPr>
        <w:t>-</w:t>
      </w:r>
      <w:r w:rsidR="00F94C28" w:rsidRPr="00F94C28">
        <w:rPr>
          <w:sz w:val="22"/>
          <w:szCs w:val="22"/>
          <w:lang w:val="de-DE"/>
        </w:rPr>
        <w:t>Schulungen schwer</w:t>
      </w:r>
      <w:r w:rsidR="000B674A">
        <w:rPr>
          <w:sz w:val="22"/>
          <w:szCs w:val="22"/>
          <w:lang w:val="de-DE"/>
        </w:rPr>
        <w:t xml:space="preserve"> </w:t>
      </w:r>
      <w:r w:rsidR="0094229C">
        <w:rPr>
          <w:sz w:val="22"/>
          <w:szCs w:val="22"/>
          <w:lang w:val="de-DE"/>
        </w:rPr>
        <w:t xml:space="preserve">über längere Zeit </w:t>
      </w:r>
      <w:r w:rsidR="000B674A">
        <w:rPr>
          <w:sz w:val="22"/>
          <w:szCs w:val="22"/>
          <w:lang w:val="de-DE"/>
        </w:rPr>
        <w:t>im Alltag erhalten können.</w:t>
      </w:r>
      <w:r w:rsidR="00F94C28" w:rsidRPr="00F94C28">
        <w:rPr>
          <w:sz w:val="22"/>
          <w:szCs w:val="22"/>
          <w:lang w:val="de-DE"/>
        </w:rPr>
        <w:t xml:space="preserve"> Erste </w:t>
      </w:r>
      <w:r w:rsidR="00DE59EC">
        <w:rPr>
          <w:sz w:val="22"/>
          <w:szCs w:val="22"/>
          <w:lang w:val="de-DE"/>
        </w:rPr>
        <w:t>Erfahrungen</w:t>
      </w:r>
      <w:r w:rsidR="00F94C28" w:rsidRPr="00F94C28">
        <w:rPr>
          <w:sz w:val="22"/>
          <w:szCs w:val="22"/>
          <w:lang w:val="de-DE"/>
        </w:rPr>
        <w:t xml:space="preserve"> zeigen, dass Peer</w:t>
      </w:r>
      <w:r w:rsidR="000B674A">
        <w:rPr>
          <w:sz w:val="22"/>
          <w:szCs w:val="22"/>
          <w:lang w:val="de-DE"/>
        </w:rPr>
        <w:t>-</w:t>
      </w:r>
      <w:r w:rsidR="00F94C28" w:rsidRPr="00F94C28">
        <w:rPr>
          <w:sz w:val="22"/>
          <w:szCs w:val="22"/>
          <w:lang w:val="de-DE"/>
        </w:rPr>
        <w:t xml:space="preserve">Support, </w:t>
      </w:r>
      <w:r>
        <w:rPr>
          <w:sz w:val="22"/>
          <w:szCs w:val="22"/>
          <w:lang w:val="de-DE"/>
        </w:rPr>
        <w:t>also</w:t>
      </w:r>
      <w:r w:rsidR="00F94C28" w:rsidRPr="00F94C28">
        <w:rPr>
          <w:sz w:val="22"/>
          <w:szCs w:val="22"/>
          <w:lang w:val="de-DE"/>
        </w:rPr>
        <w:t xml:space="preserve"> die Unterstützung durch eine Person, die Erfahrung mit einem bestimmten Verhalten</w:t>
      </w:r>
      <w:r>
        <w:rPr>
          <w:sz w:val="22"/>
          <w:szCs w:val="22"/>
          <w:lang w:val="de-DE"/>
        </w:rPr>
        <w:t>, der Krankheit und der schwierigen Situation hat, helfen kann</w:t>
      </w:r>
      <w:r w:rsidR="00291E32">
        <w:rPr>
          <w:sz w:val="22"/>
          <w:szCs w:val="22"/>
          <w:lang w:val="de-DE"/>
        </w:rPr>
        <w:t xml:space="preserve">. Es scheint, dass durch die Unterstützung durch </w:t>
      </w:r>
      <w:r w:rsidR="002A53B3">
        <w:rPr>
          <w:sz w:val="22"/>
          <w:szCs w:val="22"/>
          <w:lang w:val="de-DE"/>
        </w:rPr>
        <w:t xml:space="preserve">andere Betroffene </w:t>
      </w:r>
      <w:r w:rsidR="00291E32">
        <w:rPr>
          <w:sz w:val="22"/>
          <w:szCs w:val="22"/>
          <w:lang w:val="de-DE"/>
        </w:rPr>
        <w:t xml:space="preserve">die Selbst-Management-Fähigkeiten, die Selbstwirksamkeit und in weiterer Folge die Kontrolle </w:t>
      </w:r>
      <w:r w:rsidR="00E35C73">
        <w:rPr>
          <w:sz w:val="22"/>
          <w:szCs w:val="22"/>
          <w:lang w:val="de-DE"/>
        </w:rPr>
        <w:t>des Blutzu</w:t>
      </w:r>
      <w:r w:rsidR="00CD1059">
        <w:rPr>
          <w:sz w:val="22"/>
          <w:szCs w:val="22"/>
          <w:lang w:val="de-DE"/>
        </w:rPr>
        <w:t>c</w:t>
      </w:r>
      <w:r w:rsidR="00E35C73">
        <w:rPr>
          <w:sz w:val="22"/>
          <w:szCs w:val="22"/>
          <w:lang w:val="de-DE"/>
        </w:rPr>
        <w:t xml:space="preserve">kerspiegels </w:t>
      </w:r>
      <w:r w:rsidR="00291E32">
        <w:rPr>
          <w:sz w:val="22"/>
          <w:szCs w:val="22"/>
          <w:lang w:val="de-DE"/>
        </w:rPr>
        <w:t xml:space="preserve">sowie die langfristige Gesundheit der </w:t>
      </w:r>
      <w:r w:rsidR="00697D2A">
        <w:rPr>
          <w:sz w:val="22"/>
          <w:szCs w:val="22"/>
          <w:lang w:val="de-DE"/>
        </w:rPr>
        <w:t>Patient*innen</w:t>
      </w:r>
      <w:r w:rsidR="00291E32">
        <w:rPr>
          <w:sz w:val="22"/>
          <w:szCs w:val="22"/>
          <w:lang w:val="de-DE"/>
        </w:rPr>
        <w:t xml:space="preserve"> verbessert werden</w:t>
      </w:r>
      <w:r w:rsidR="00D218B6">
        <w:rPr>
          <w:sz w:val="22"/>
          <w:szCs w:val="22"/>
          <w:lang w:val="de-DE"/>
        </w:rPr>
        <w:t>.</w:t>
      </w:r>
    </w:p>
    <w:p w14:paraId="3A2B3B39" w14:textId="77777777" w:rsidR="00BC446C" w:rsidRDefault="00BC446C" w:rsidP="00F94C28">
      <w:pPr>
        <w:rPr>
          <w:sz w:val="22"/>
          <w:szCs w:val="22"/>
          <w:lang w:val="de-DE"/>
        </w:rPr>
      </w:pPr>
    </w:p>
    <w:p w14:paraId="2F89668E" w14:textId="09B355F4" w:rsidR="0002667F" w:rsidRPr="00BC446C" w:rsidRDefault="00BC446C" w:rsidP="00F94C28">
      <w:pPr>
        <w:rPr>
          <w:b/>
          <w:sz w:val="22"/>
          <w:szCs w:val="22"/>
          <w:lang w:val="de-DE"/>
        </w:rPr>
      </w:pPr>
      <w:r>
        <w:rPr>
          <w:b/>
          <w:sz w:val="22"/>
          <w:szCs w:val="22"/>
          <w:lang w:val="de-DE"/>
        </w:rPr>
        <w:t>Einsatz und Betreuung im Alltag</w:t>
      </w:r>
    </w:p>
    <w:p w14:paraId="38B26A0A" w14:textId="14D57FF2" w:rsidR="0002667F" w:rsidRPr="002A53B3" w:rsidRDefault="0002667F" w:rsidP="002A53B3">
      <w:pPr>
        <w:rPr>
          <w:sz w:val="22"/>
          <w:szCs w:val="22"/>
          <w:lang w:val="de-DE"/>
        </w:rPr>
      </w:pPr>
      <w:r w:rsidRPr="002A53B3">
        <w:rPr>
          <w:sz w:val="22"/>
          <w:szCs w:val="22"/>
          <w:lang w:val="de-DE"/>
        </w:rPr>
        <w:t>„</w:t>
      </w:r>
      <w:r w:rsidRPr="0002667F">
        <w:rPr>
          <w:sz w:val="22"/>
          <w:szCs w:val="22"/>
          <w:lang w:val="de-DE"/>
        </w:rPr>
        <w:t xml:space="preserve">Nur mit einem Arztbesuch, einer Untersuchung und einem Medikament ist es bei Typ-2-Diabetikerinnen und -Diabetikern nicht getan. Ganz im Gegenteil“, erklärt Gerhard Hutter, Vorsitzender des Landesstellenausschusses der Österreichischen Gesundheitskasse in </w:t>
      </w:r>
      <w:r w:rsidRPr="0002667F">
        <w:rPr>
          <w:sz w:val="22"/>
          <w:szCs w:val="22"/>
          <w:lang w:val="de-DE"/>
        </w:rPr>
        <w:lastRenderedPageBreak/>
        <w:t xml:space="preserve">Niederösterreich. „Diese Krankheit erfordert viel Einsatz und Disziplin durch die Betroffenen selbst. Als Österreichische Gesundheitskasse stellen wir mit medizinischen Leistungen und wissenschaftlich bewährten Programmen wie </w:t>
      </w:r>
      <w:r w:rsidR="00462C2F">
        <w:rPr>
          <w:sz w:val="22"/>
          <w:szCs w:val="22"/>
          <w:lang w:val="de-DE"/>
        </w:rPr>
        <w:t>‚</w:t>
      </w:r>
      <w:r w:rsidRPr="0002667F">
        <w:rPr>
          <w:sz w:val="22"/>
          <w:szCs w:val="22"/>
          <w:lang w:val="de-DE"/>
        </w:rPr>
        <w:t>Therapie Aktiv</w:t>
      </w:r>
      <w:r w:rsidR="00462C2F">
        <w:rPr>
          <w:sz w:val="22"/>
          <w:szCs w:val="22"/>
          <w:lang w:val="de-DE"/>
        </w:rPr>
        <w:t>‘</w:t>
      </w:r>
      <w:r w:rsidRPr="0002667F">
        <w:rPr>
          <w:sz w:val="22"/>
          <w:szCs w:val="22"/>
          <w:lang w:val="de-DE"/>
        </w:rPr>
        <w:t xml:space="preserve"> die strukturierte, ärztliche Versorgung sicher. Darüber hinaus kann aber auch die Betreuung im Alltag ein essentieller Erfolgsfaktor sein, der die Lebensqualität der erkrankten Menschen steigert. Daher unterstützen wir gerne das Projekt DiabPeerS der FH St. Pölten.“</w:t>
      </w:r>
    </w:p>
    <w:p w14:paraId="6025ED7B" w14:textId="77777777" w:rsidR="0002667F" w:rsidRPr="0002667F" w:rsidRDefault="0002667F" w:rsidP="00F94C28">
      <w:pPr>
        <w:rPr>
          <w:sz w:val="22"/>
          <w:szCs w:val="22"/>
        </w:rPr>
      </w:pPr>
    </w:p>
    <w:p w14:paraId="1CCD4EA3" w14:textId="5D9A313E" w:rsidR="00DC6F01" w:rsidRDefault="008C6835" w:rsidP="00DC6F01">
      <w:pPr>
        <w:rPr>
          <w:sz w:val="22"/>
          <w:szCs w:val="22"/>
          <w:lang w:val="de-DE"/>
        </w:rPr>
      </w:pPr>
      <w:r>
        <w:rPr>
          <w:sz w:val="22"/>
          <w:szCs w:val="22"/>
          <w:lang w:val="de-DE"/>
        </w:rPr>
        <w:t>Durch den unterstützenden Einsatz von Peer-Support im Rahmen einer</w:t>
      </w:r>
      <w:r w:rsidR="00F94C28" w:rsidRPr="00F94C28">
        <w:rPr>
          <w:sz w:val="22"/>
          <w:szCs w:val="22"/>
          <w:lang w:val="de-DE"/>
        </w:rPr>
        <w:t xml:space="preserve"> Standardtherapie </w:t>
      </w:r>
      <w:r w:rsidR="009E7DAA">
        <w:rPr>
          <w:sz w:val="22"/>
          <w:szCs w:val="22"/>
          <w:lang w:val="de-DE"/>
        </w:rPr>
        <w:t>könnte</w:t>
      </w:r>
      <w:r>
        <w:rPr>
          <w:sz w:val="22"/>
          <w:szCs w:val="22"/>
          <w:lang w:val="de-DE"/>
        </w:rPr>
        <w:t>n</w:t>
      </w:r>
      <w:r w:rsidR="009E7DAA">
        <w:rPr>
          <w:sz w:val="22"/>
          <w:szCs w:val="22"/>
          <w:lang w:val="de-DE"/>
        </w:rPr>
        <w:t xml:space="preserve"> </w:t>
      </w:r>
      <w:r w:rsidR="00F94C28" w:rsidRPr="00F94C28">
        <w:rPr>
          <w:sz w:val="22"/>
          <w:szCs w:val="22"/>
          <w:lang w:val="de-DE"/>
        </w:rPr>
        <w:t>bessere Resultate bei niedrigeren Kosten erziel</w:t>
      </w:r>
      <w:r>
        <w:rPr>
          <w:sz w:val="22"/>
          <w:szCs w:val="22"/>
          <w:lang w:val="de-DE"/>
        </w:rPr>
        <w:t>t werden</w:t>
      </w:r>
      <w:r w:rsidR="00F94C28" w:rsidRPr="00F94C28">
        <w:rPr>
          <w:sz w:val="22"/>
          <w:szCs w:val="22"/>
          <w:lang w:val="de-DE"/>
        </w:rPr>
        <w:t>.</w:t>
      </w:r>
      <w:r w:rsidR="009E7DAA">
        <w:rPr>
          <w:sz w:val="22"/>
          <w:szCs w:val="22"/>
          <w:lang w:val="de-DE"/>
        </w:rPr>
        <w:t xml:space="preserve"> </w:t>
      </w:r>
      <w:r w:rsidR="00F94C28" w:rsidRPr="00F94C28">
        <w:rPr>
          <w:sz w:val="22"/>
          <w:szCs w:val="22"/>
          <w:lang w:val="de-DE"/>
        </w:rPr>
        <w:t xml:space="preserve">Obwohl </w:t>
      </w:r>
      <w:r w:rsidR="001669F2">
        <w:rPr>
          <w:sz w:val="22"/>
          <w:szCs w:val="22"/>
          <w:lang w:val="de-DE"/>
        </w:rPr>
        <w:t xml:space="preserve">die </w:t>
      </w:r>
      <w:r w:rsidR="00F94C28" w:rsidRPr="00F94C28">
        <w:rPr>
          <w:sz w:val="22"/>
          <w:szCs w:val="22"/>
          <w:lang w:val="de-DE"/>
        </w:rPr>
        <w:t xml:space="preserve">Ergebnisse </w:t>
      </w:r>
      <w:r w:rsidR="00240465">
        <w:rPr>
          <w:sz w:val="22"/>
          <w:szCs w:val="22"/>
          <w:lang w:val="de-DE"/>
        </w:rPr>
        <w:t xml:space="preserve">dazu </w:t>
      </w:r>
      <w:r w:rsidR="00F94C28" w:rsidRPr="00F94C28">
        <w:rPr>
          <w:sz w:val="22"/>
          <w:szCs w:val="22"/>
          <w:lang w:val="de-DE"/>
        </w:rPr>
        <w:t>vielversprechend sind, steht die Forschung zu Peer-</w:t>
      </w:r>
      <w:r w:rsidR="006A5980">
        <w:rPr>
          <w:sz w:val="22"/>
          <w:szCs w:val="22"/>
          <w:lang w:val="de-DE"/>
        </w:rPr>
        <w:t>Support</w:t>
      </w:r>
      <w:r w:rsidR="00F94C28" w:rsidRPr="00F94C28">
        <w:rPr>
          <w:sz w:val="22"/>
          <w:szCs w:val="22"/>
          <w:lang w:val="de-DE"/>
        </w:rPr>
        <w:t xml:space="preserve"> in der Diabetesbehandlung noch am Anfang und der Einfluss verschiedener Faktoren ist unklar</w:t>
      </w:r>
      <w:r w:rsidR="002A53B3">
        <w:rPr>
          <w:sz w:val="22"/>
          <w:szCs w:val="22"/>
          <w:lang w:val="de-DE"/>
        </w:rPr>
        <w:t>.</w:t>
      </w:r>
    </w:p>
    <w:p w14:paraId="5F53F1A1" w14:textId="77777777" w:rsidR="00DC6F01" w:rsidRDefault="00DC6F01" w:rsidP="00DC6F01">
      <w:pPr>
        <w:rPr>
          <w:sz w:val="22"/>
          <w:szCs w:val="22"/>
          <w:lang w:val="de-DE"/>
        </w:rPr>
      </w:pPr>
    </w:p>
    <w:p w14:paraId="2EF3B42C" w14:textId="2AC40374" w:rsidR="009E7DAA" w:rsidRPr="0017411A" w:rsidRDefault="009E7DAA" w:rsidP="00F94C28">
      <w:pPr>
        <w:rPr>
          <w:b/>
          <w:sz w:val="22"/>
          <w:szCs w:val="22"/>
          <w:lang w:val="de-DE"/>
        </w:rPr>
      </w:pPr>
      <w:r w:rsidRPr="0017411A">
        <w:rPr>
          <w:b/>
          <w:sz w:val="22"/>
          <w:szCs w:val="22"/>
          <w:lang w:val="de-DE"/>
        </w:rPr>
        <w:t>Unterstützung mit Instant</w:t>
      </w:r>
      <w:r w:rsidR="00041D33">
        <w:rPr>
          <w:b/>
          <w:sz w:val="22"/>
          <w:szCs w:val="22"/>
          <w:lang w:val="de-DE"/>
        </w:rPr>
        <w:t>-</w:t>
      </w:r>
      <w:r w:rsidRPr="0017411A">
        <w:rPr>
          <w:b/>
          <w:sz w:val="22"/>
          <w:szCs w:val="22"/>
          <w:lang w:val="de-DE"/>
        </w:rPr>
        <w:t>Messaging</w:t>
      </w:r>
      <w:r w:rsidR="00041D33">
        <w:rPr>
          <w:b/>
          <w:sz w:val="22"/>
          <w:szCs w:val="22"/>
          <w:lang w:val="de-DE"/>
        </w:rPr>
        <w:t>-</w:t>
      </w:r>
      <w:r w:rsidRPr="0017411A">
        <w:rPr>
          <w:b/>
          <w:sz w:val="22"/>
          <w:szCs w:val="22"/>
          <w:lang w:val="de-DE"/>
        </w:rPr>
        <w:t>Services</w:t>
      </w:r>
    </w:p>
    <w:p w14:paraId="6C22C4F1" w14:textId="15F589E8" w:rsidR="009E7DAA" w:rsidRPr="00751CA8" w:rsidRDefault="00751CA8" w:rsidP="00F94C28">
      <w:pPr>
        <w:rPr>
          <w:sz w:val="22"/>
          <w:szCs w:val="22"/>
          <w:lang w:val="de-DE"/>
        </w:rPr>
      </w:pPr>
      <w:r w:rsidRPr="0017411A">
        <w:rPr>
          <w:sz w:val="22"/>
          <w:szCs w:val="22"/>
          <w:lang w:val="de-DE"/>
        </w:rPr>
        <w:t xml:space="preserve">Hier setzt das Projekt „DiabPeerS” an. </w:t>
      </w:r>
      <w:r w:rsidRPr="00751CA8">
        <w:rPr>
          <w:sz w:val="22"/>
          <w:szCs w:val="22"/>
          <w:lang w:val="de-DE"/>
        </w:rPr>
        <w:t>Es untersucht in den nächste</w:t>
      </w:r>
      <w:r>
        <w:rPr>
          <w:sz w:val="22"/>
          <w:szCs w:val="22"/>
          <w:lang w:val="de-DE"/>
        </w:rPr>
        <w:t>n</w:t>
      </w:r>
      <w:r w:rsidRPr="00751CA8">
        <w:rPr>
          <w:sz w:val="22"/>
          <w:szCs w:val="22"/>
          <w:lang w:val="de-DE"/>
        </w:rPr>
        <w:t xml:space="preserve"> </w:t>
      </w:r>
      <w:r w:rsidR="002A53B3">
        <w:rPr>
          <w:sz w:val="22"/>
          <w:szCs w:val="22"/>
          <w:lang w:val="de-DE"/>
        </w:rPr>
        <w:t>3</w:t>
      </w:r>
      <w:r w:rsidR="002A53B3" w:rsidRPr="00751CA8">
        <w:rPr>
          <w:sz w:val="22"/>
          <w:szCs w:val="22"/>
          <w:lang w:val="de-DE"/>
        </w:rPr>
        <w:t xml:space="preserve"> </w:t>
      </w:r>
      <w:r w:rsidRPr="00751CA8">
        <w:rPr>
          <w:sz w:val="22"/>
          <w:szCs w:val="22"/>
          <w:lang w:val="de-DE"/>
        </w:rPr>
        <w:t xml:space="preserve">Jahren, wie </w:t>
      </w:r>
      <w:r w:rsidR="00EC26E0">
        <w:rPr>
          <w:sz w:val="22"/>
          <w:szCs w:val="22"/>
          <w:lang w:val="de-DE"/>
        </w:rPr>
        <w:t xml:space="preserve">sich </w:t>
      </w:r>
      <w:r w:rsidRPr="00751CA8">
        <w:rPr>
          <w:sz w:val="22"/>
          <w:szCs w:val="22"/>
          <w:lang w:val="de-DE"/>
        </w:rPr>
        <w:t>Patient*i</w:t>
      </w:r>
      <w:r>
        <w:rPr>
          <w:sz w:val="22"/>
          <w:szCs w:val="22"/>
          <w:lang w:val="de-DE"/>
        </w:rPr>
        <w:t xml:space="preserve">nnen </w:t>
      </w:r>
      <w:r w:rsidR="001669F2">
        <w:rPr>
          <w:sz w:val="22"/>
          <w:szCs w:val="22"/>
          <w:lang w:val="de-DE"/>
        </w:rPr>
        <w:t xml:space="preserve">mit Diabetes mellitus Typ 2 </w:t>
      </w:r>
      <w:r w:rsidR="00EC26E0">
        <w:rPr>
          <w:sz w:val="22"/>
          <w:szCs w:val="22"/>
          <w:lang w:val="de-DE"/>
        </w:rPr>
        <w:t>gegenseitig</w:t>
      </w:r>
      <w:r>
        <w:rPr>
          <w:sz w:val="22"/>
          <w:szCs w:val="22"/>
          <w:lang w:val="de-DE"/>
        </w:rPr>
        <w:t xml:space="preserve"> </w:t>
      </w:r>
      <w:r w:rsidR="006D7385">
        <w:rPr>
          <w:sz w:val="22"/>
          <w:szCs w:val="22"/>
          <w:lang w:val="de-DE"/>
        </w:rPr>
        <w:t xml:space="preserve">online </w:t>
      </w:r>
      <w:r>
        <w:rPr>
          <w:sz w:val="22"/>
          <w:szCs w:val="22"/>
          <w:lang w:val="de-DE"/>
        </w:rPr>
        <w:t xml:space="preserve">über </w:t>
      </w:r>
      <w:r w:rsidRPr="00751CA8">
        <w:rPr>
          <w:sz w:val="22"/>
          <w:szCs w:val="22"/>
          <w:lang w:val="de-DE"/>
        </w:rPr>
        <w:t>Instant</w:t>
      </w:r>
      <w:r w:rsidR="00462C2F">
        <w:rPr>
          <w:sz w:val="22"/>
          <w:szCs w:val="22"/>
          <w:lang w:val="de-DE"/>
        </w:rPr>
        <w:t>-</w:t>
      </w:r>
      <w:r w:rsidRPr="00751CA8">
        <w:rPr>
          <w:sz w:val="22"/>
          <w:szCs w:val="22"/>
          <w:lang w:val="de-DE"/>
        </w:rPr>
        <w:t>Messaging</w:t>
      </w:r>
      <w:r w:rsidR="00462C2F">
        <w:rPr>
          <w:sz w:val="22"/>
          <w:szCs w:val="22"/>
          <w:lang w:val="de-DE"/>
        </w:rPr>
        <w:t>-</w:t>
      </w:r>
      <w:r w:rsidRPr="00751CA8">
        <w:rPr>
          <w:sz w:val="22"/>
          <w:szCs w:val="22"/>
          <w:lang w:val="de-DE"/>
        </w:rPr>
        <w:t>Services</w:t>
      </w:r>
      <w:r>
        <w:rPr>
          <w:sz w:val="22"/>
          <w:szCs w:val="22"/>
          <w:lang w:val="de-DE"/>
        </w:rPr>
        <w:t xml:space="preserve"> unterstütz</w:t>
      </w:r>
      <w:r w:rsidR="00EC26E0">
        <w:rPr>
          <w:sz w:val="22"/>
          <w:szCs w:val="22"/>
          <w:lang w:val="de-DE"/>
        </w:rPr>
        <w:t>en</w:t>
      </w:r>
      <w:r>
        <w:rPr>
          <w:sz w:val="22"/>
          <w:szCs w:val="22"/>
          <w:lang w:val="de-DE"/>
        </w:rPr>
        <w:t xml:space="preserve"> können.</w:t>
      </w:r>
      <w:r w:rsidR="000E540E">
        <w:rPr>
          <w:sz w:val="22"/>
          <w:szCs w:val="22"/>
          <w:lang w:val="de-DE"/>
        </w:rPr>
        <w:t xml:space="preserve"> </w:t>
      </w:r>
      <w:r w:rsidR="00162C91">
        <w:rPr>
          <w:sz w:val="22"/>
          <w:szCs w:val="22"/>
          <w:lang w:val="de-DE"/>
        </w:rPr>
        <w:t xml:space="preserve">Die Programme funktionieren wie WhatsApp, Telegram, Signal und andere Produkte. Im Rahmen des Projektes </w:t>
      </w:r>
      <w:r w:rsidR="000E540E">
        <w:rPr>
          <w:sz w:val="22"/>
          <w:szCs w:val="22"/>
          <w:lang w:val="de-DE"/>
        </w:rPr>
        <w:t xml:space="preserve">spielen krankheitserfahrene und geschulte Diabetiker*innen eine besondere Rolle. Sie führen die </w:t>
      </w:r>
      <w:r w:rsidR="00B963A9">
        <w:rPr>
          <w:sz w:val="22"/>
          <w:szCs w:val="22"/>
          <w:lang w:val="de-DE"/>
        </w:rPr>
        <w:t>O</w:t>
      </w:r>
      <w:r w:rsidR="000E540E">
        <w:rPr>
          <w:sz w:val="22"/>
          <w:szCs w:val="22"/>
          <w:lang w:val="de-DE"/>
        </w:rPr>
        <w:t xml:space="preserve">nline-Gruppen und regen durch aktives Themensetzen zu Diskussionen </w:t>
      </w:r>
      <w:r w:rsidR="00EC26E0">
        <w:rPr>
          <w:sz w:val="22"/>
          <w:szCs w:val="22"/>
          <w:lang w:val="de-DE"/>
        </w:rPr>
        <w:t xml:space="preserve">rund um Diabetes mellitus Typ 2 </w:t>
      </w:r>
      <w:r w:rsidR="000E540E">
        <w:rPr>
          <w:sz w:val="22"/>
          <w:szCs w:val="22"/>
          <w:lang w:val="de-DE"/>
        </w:rPr>
        <w:t>an</w:t>
      </w:r>
      <w:r w:rsidR="00541191">
        <w:rPr>
          <w:sz w:val="22"/>
          <w:szCs w:val="22"/>
          <w:lang w:val="de-DE"/>
        </w:rPr>
        <w:t xml:space="preserve">. Um sie </w:t>
      </w:r>
      <w:r w:rsidR="006D7385">
        <w:rPr>
          <w:sz w:val="22"/>
          <w:szCs w:val="22"/>
          <w:lang w:val="de-DE"/>
        </w:rPr>
        <w:t xml:space="preserve">dabei </w:t>
      </w:r>
      <w:r w:rsidR="00541191">
        <w:rPr>
          <w:sz w:val="22"/>
          <w:szCs w:val="22"/>
          <w:lang w:val="de-DE"/>
        </w:rPr>
        <w:t>bestmöglich zu unterstützen</w:t>
      </w:r>
      <w:r w:rsidR="00B963A9">
        <w:rPr>
          <w:sz w:val="22"/>
          <w:szCs w:val="22"/>
          <w:lang w:val="de-DE"/>
        </w:rPr>
        <w:t>,</w:t>
      </w:r>
      <w:r w:rsidR="00541191">
        <w:rPr>
          <w:sz w:val="22"/>
          <w:szCs w:val="22"/>
          <w:lang w:val="de-DE"/>
        </w:rPr>
        <w:t xml:space="preserve"> </w:t>
      </w:r>
      <w:r w:rsidR="00462C2F">
        <w:rPr>
          <w:sz w:val="22"/>
          <w:szCs w:val="22"/>
          <w:lang w:val="de-DE"/>
        </w:rPr>
        <w:t>begleitet sie eine</w:t>
      </w:r>
      <w:r w:rsidR="00541191">
        <w:rPr>
          <w:sz w:val="22"/>
          <w:szCs w:val="22"/>
          <w:lang w:val="de-DE"/>
        </w:rPr>
        <w:t xml:space="preserve"> Diätologin.</w:t>
      </w:r>
    </w:p>
    <w:p w14:paraId="36A4BFC0" w14:textId="77777777" w:rsidR="00751CA8" w:rsidRPr="00751CA8" w:rsidRDefault="00751CA8" w:rsidP="00F94C28">
      <w:pPr>
        <w:rPr>
          <w:sz w:val="22"/>
          <w:szCs w:val="22"/>
          <w:lang w:val="de-DE"/>
        </w:rPr>
      </w:pPr>
    </w:p>
    <w:p w14:paraId="38497B5C" w14:textId="325B73F6" w:rsidR="00F94C28" w:rsidRDefault="00751CA8" w:rsidP="00F94C28">
      <w:pPr>
        <w:rPr>
          <w:sz w:val="22"/>
          <w:szCs w:val="22"/>
          <w:lang w:val="de-DE"/>
        </w:rPr>
      </w:pPr>
      <w:r>
        <w:rPr>
          <w:sz w:val="22"/>
          <w:szCs w:val="22"/>
          <w:lang w:val="de-DE"/>
        </w:rPr>
        <w:t>„</w:t>
      </w:r>
      <w:r w:rsidR="006A5980">
        <w:rPr>
          <w:sz w:val="22"/>
          <w:szCs w:val="22"/>
          <w:lang w:val="de-DE"/>
        </w:rPr>
        <w:t>Peer-Support</w:t>
      </w:r>
      <w:r w:rsidR="00F94C28" w:rsidRPr="00F94C28">
        <w:rPr>
          <w:sz w:val="22"/>
          <w:szCs w:val="22"/>
          <w:lang w:val="de-DE"/>
        </w:rPr>
        <w:t xml:space="preserve"> hat ein erhebliches Potenzial für das Diabetes-Management, da </w:t>
      </w:r>
      <w:r w:rsidR="002A53B3">
        <w:rPr>
          <w:sz w:val="22"/>
          <w:szCs w:val="22"/>
          <w:lang w:val="de-DE"/>
        </w:rPr>
        <w:t xml:space="preserve">die </w:t>
      </w:r>
      <w:r w:rsidR="00837225">
        <w:rPr>
          <w:sz w:val="22"/>
          <w:szCs w:val="22"/>
          <w:lang w:val="de-DE"/>
        </w:rPr>
        <w:t>Unterstützung</w:t>
      </w:r>
      <w:r w:rsidR="00837225" w:rsidRPr="00F94C28">
        <w:rPr>
          <w:sz w:val="22"/>
          <w:szCs w:val="22"/>
          <w:lang w:val="de-DE"/>
        </w:rPr>
        <w:t xml:space="preserve"> </w:t>
      </w:r>
      <w:r w:rsidR="00F94C28" w:rsidRPr="00F94C28">
        <w:rPr>
          <w:sz w:val="22"/>
          <w:szCs w:val="22"/>
          <w:lang w:val="de-DE"/>
        </w:rPr>
        <w:t xml:space="preserve">einfach, schnell und kostengünstig erbracht werden kann und mit wenig Aufwand für die Betroffenen verbunden ist. </w:t>
      </w:r>
      <w:r>
        <w:rPr>
          <w:sz w:val="22"/>
          <w:szCs w:val="22"/>
          <w:lang w:val="de-DE"/>
        </w:rPr>
        <w:t>Zudem</w:t>
      </w:r>
      <w:r w:rsidR="00F94C28" w:rsidRPr="00F94C28">
        <w:rPr>
          <w:sz w:val="22"/>
          <w:szCs w:val="22"/>
          <w:lang w:val="de-DE"/>
        </w:rPr>
        <w:t xml:space="preserve"> verwendet bereits fast die Hälfte der 40-</w:t>
      </w:r>
      <w:r w:rsidR="002A53B3">
        <w:rPr>
          <w:sz w:val="22"/>
          <w:szCs w:val="22"/>
          <w:lang w:val="de-DE"/>
        </w:rPr>
        <w:t xml:space="preserve"> bis </w:t>
      </w:r>
      <w:r w:rsidR="00F94C28" w:rsidRPr="00F94C28">
        <w:rPr>
          <w:sz w:val="22"/>
          <w:szCs w:val="22"/>
          <w:lang w:val="de-DE"/>
        </w:rPr>
        <w:t>69-Jährigen, also jener Altersgruppe</w:t>
      </w:r>
      <w:r w:rsidR="007F1834">
        <w:rPr>
          <w:sz w:val="22"/>
          <w:szCs w:val="22"/>
          <w:lang w:val="de-DE"/>
        </w:rPr>
        <w:t>,</w:t>
      </w:r>
      <w:r w:rsidR="00F94C28" w:rsidRPr="00F94C28">
        <w:rPr>
          <w:sz w:val="22"/>
          <w:szCs w:val="22"/>
          <w:lang w:val="de-DE"/>
        </w:rPr>
        <w:t xml:space="preserve"> die am häufigsten von Typ-2-Diabetes betroffen ist, </w:t>
      </w:r>
      <w:r>
        <w:rPr>
          <w:sz w:val="22"/>
          <w:szCs w:val="22"/>
          <w:lang w:val="de-DE"/>
        </w:rPr>
        <w:t xml:space="preserve">Instant-Messaging-Programme“, sagt </w:t>
      </w:r>
      <w:r w:rsidR="00162C91">
        <w:rPr>
          <w:sz w:val="22"/>
          <w:szCs w:val="22"/>
          <w:lang w:val="de-DE"/>
        </w:rPr>
        <w:t xml:space="preserve">Elisabeth </w:t>
      </w:r>
      <w:r>
        <w:rPr>
          <w:sz w:val="22"/>
          <w:szCs w:val="22"/>
          <w:lang w:val="de-DE"/>
        </w:rPr>
        <w:t>Höld</w:t>
      </w:r>
      <w:r w:rsidR="00162C91">
        <w:rPr>
          <w:sz w:val="22"/>
          <w:szCs w:val="22"/>
          <w:lang w:val="de-DE"/>
        </w:rPr>
        <w:t>, Ernährungswissenschafterin und Projektleiterin an der FH St. Pölten</w:t>
      </w:r>
      <w:r>
        <w:rPr>
          <w:sz w:val="22"/>
          <w:szCs w:val="22"/>
          <w:lang w:val="de-DE"/>
        </w:rPr>
        <w:t>.</w:t>
      </w:r>
      <w:r w:rsidR="00D8543C">
        <w:rPr>
          <w:sz w:val="22"/>
          <w:szCs w:val="22"/>
          <w:lang w:val="de-DE"/>
        </w:rPr>
        <w:t xml:space="preserve"> Im Projekt </w:t>
      </w:r>
      <w:r w:rsidR="004B0812">
        <w:rPr>
          <w:sz w:val="22"/>
          <w:szCs w:val="22"/>
          <w:lang w:val="de-DE"/>
        </w:rPr>
        <w:t xml:space="preserve">wird die österreichische Software grape </w:t>
      </w:r>
      <w:r w:rsidR="00D8543C">
        <w:rPr>
          <w:sz w:val="22"/>
          <w:szCs w:val="22"/>
          <w:lang w:val="de-DE"/>
        </w:rPr>
        <w:t>zum Einsatz kommen.</w:t>
      </w:r>
      <w:r w:rsidR="00AE2927">
        <w:rPr>
          <w:sz w:val="22"/>
          <w:szCs w:val="22"/>
          <w:lang w:val="de-DE"/>
        </w:rPr>
        <w:t xml:space="preserve"> </w:t>
      </w:r>
    </w:p>
    <w:p w14:paraId="2FC43DD2" w14:textId="77777777" w:rsidR="002E3C67" w:rsidRDefault="002E3C67" w:rsidP="00F94C28">
      <w:pPr>
        <w:rPr>
          <w:sz w:val="22"/>
          <w:szCs w:val="22"/>
          <w:lang w:val="de-DE"/>
        </w:rPr>
      </w:pPr>
    </w:p>
    <w:p w14:paraId="24876344" w14:textId="342E0779" w:rsidR="00E731C4" w:rsidRPr="0017411A" w:rsidRDefault="00E731C4" w:rsidP="00E731C4">
      <w:pPr>
        <w:rPr>
          <w:b/>
          <w:sz w:val="22"/>
          <w:szCs w:val="22"/>
          <w:lang w:val="de-DE"/>
        </w:rPr>
      </w:pPr>
      <w:r>
        <w:rPr>
          <w:b/>
          <w:sz w:val="22"/>
          <w:szCs w:val="22"/>
          <w:lang w:val="de-DE"/>
        </w:rPr>
        <w:t>Kooperation der Gesundheitsdi</w:t>
      </w:r>
      <w:r w:rsidR="00BC446C">
        <w:rPr>
          <w:b/>
          <w:sz w:val="22"/>
          <w:szCs w:val="22"/>
          <w:lang w:val="de-DE"/>
        </w:rPr>
        <w:t>s</w:t>
      </w:r>
      <w:r>
        <w:rPr>
          <w:b/>
          <w:sz w:val="22"/>
          <w:szCs w:val="22"/>
          <w:lang w:val="de-DE"/>
        </w:rPr>
        <w:t>ziplinen</w:t>
      </w:r>
    </w:p>
    <w:p w14:paraId="35FD3185" w14:textId="08230F69" w:rsidR="002E3C67" w:rsidRDefault="002E3C67" w:rsidP="002E3C67">
      <w:pPr>
        <w:rPr>
          <w:sz w:val="22"/>
          <w:szCs w:val="22"/>
          <w:lang w:val="de-DE"/>
        </w:rPr>
      </w:pPr>
      <w:r>
        <w:rPr>
          <w:sz w:val="22"/>
          <w:szCs w:val="22"/>
          <w:lang w:val="de-DE"/>
        </w:rPr>
        <w:t>Laut</w:t>
      </w:r>
      <w:r w:rsidRPr="00DC6F01">
        <w:rPr>
          <w:sz w:val="22"/>
          <w:szCs w:val="22"/>
          <w:lang w:val="de-DE"/>
        </w:rPr>
        <w:t xml:space="preserve"> Stefan Stieger</w:t>
      </w:r>
      <w:r>
        <w:rPr>
          <w:sz w:val="22"/>
          <w:szCs w:val="22"/>
          <w:lang w:val="de-DE"/>
        </w:rPr>
        <w:t>, dem</w:t>
      </w:r>
      <w:r w:rsidRPr="00DC6F01">
        <w:rPr>
          <w:sz w:val="22"/>
          <w:szCs w:val="22"/>
          <w:lang w:val="de-DE"/>
        </w:rPr>
        <w:t xml:space="preserve"> Leiter </w:t>
      </w:r>
      <w:r>
        <w:rPr>
          <w:sz w:val="22"/>
          <w:szCs w:val="22"/>
          <w:lang w:val="de-DE"/>
        </w:rPr>
        <w:t xml:space="preserve">des </w:t>
      </w:r>
      <w:r w:rsidRPr="00F6673B">
        <w:rPr>
          <w:sz w:val="22"/>
          <w:szCs w:val="22"/>
          <w:lang w:val="de-DE"/>
        </w:rPr>
        <w:t>Fachbereichs Psychologische Methodenlehre am Department Psychologie und Psychodynamik der Karl Landsteiner Privatuniversität für Gesundheitswissenschaften</w:t>
      </w:r>
      <w:r>
        <w:rPr>
          <w:sz w:val="22"/>
          <w:szCs w:val="22"/>
          <w:lang w:val="de-DE"/>
        </w:rPr>
        <w:t xml:space="preserve">, und </w:t>
      </w:r>
      <w:r w:rsidRPr="00DC6F01">
        <w:rPr>
          <w:sz w:val="22"/>
          <w:szCs w:val="22"/>
          <w:lang w:val="de-DE"/>
        </w:rPr>
        <w:t>Martin Wiesholzer</w:t>
      </w:r>
      <w:r>
        <w:rPr>
          <w:sz w:val="22"/>
          <w:szCs w:val="22"/>
          <w:lang w:val="de-DE"/>
        </w:rPr>
        <w:t>, dem</w:t>
      </w:r>
      <w:r w:rsidRPr="00DC6F01">
        <w:rPr>
          <w:sz w:val="22"/>
          <w:szCs w:val="22"/>
          <w:lang w:val="de-DE"/>
        </w:rPr>
        <w:t xml:space="preserve"> Leiter der Klinische</w:t>
      </w:r>
      <w:r w:rsidR="00453D2E">
        <w:rPr>
          <w:sz w:val="22"/>
          <w:szCs w:val="22"/>
          <w:lang w:val="de-DE"/>
        </w:rPr>
        <w:t>n</w:t>
      </w:r>
      <w:r w:rsidRPr="00DC6F01">
        <w:rPr>
          <w:sz w:val="22"/>
          <w:szCs w:val="22"/>
          <w:lang w:val="de-DE"/>
        </w:rPr>
        <w:t xml:space="preserve"> Abteilung für Innere Medizin 1 am Uniklinikum</w:t>
      </w:r>
      <w:r>
        <w:rPr>
          <w:sz w:val="22"/>
          <w:szCs w:val="22"/>
          <w:lang w:val="de-DE"/>
        </w:rPr>
        <w:t>, erfordern m</w:t>
      </w:r>
      <w:r w:rsidRPr="00E80D6D">
        <w:rPr>
          <w:sz w:val="22"/>
          <w:szCs w:val="22"/>
          <w:lang w:val="de-DE"/>
        </w:rPr>
        <w:t>ultifaktorielle Erkrankungen wie Diabetes mellitus Typ 2 interdisziplinäre Zusammenarbeit</w:t>
      </w:r>
      <w:r>
        <w:rPr>
          <w:sz w:val="22"/>
          <w:szCs w:val="22"/>
          <w:lang w:val="de-DE"/>
        </w:rPr>
        <w:t>:</w:t>
      </w:r>
      <w:r w:rsidRPr="00E80D6D">
        <w:rPr>
          <w:sz w:val="22"/>
          <w:szCs w:val="22"/>
          <w:lang w:val="de-DE"/>
        </w:rPr>
        <w:t xml:space="preserve"> Durch die </w:t>
      </w:r>
      <w:r>
        <w:rPr>
          <w:sz w:val="22"/>
          <w:szCs w:val="22"/>
          <w:lang w:val="de-DE"/>
        </w:rPr>
        <w:t>Kooperation</w:t>
      </w:r>
      <w:r w:rsidRPr="00E80D6D">
        <w:rPr>
          <w:sz w:val="22"/>
          <w:szCs w:val="22"/>
          <w:lang w:val="de-DE"/>
        </w:rPr>
        <w:t xml:space="preserve"> von Diätologie, Ernährungswissenschaft, Medizin, Psychologie, Publizistik, Medienmanagement, Technik und Soziologie können Unterstützungsmöglichkeiten für Betroffene besser entwickelt werden</w:t>
      </w:r>
      <w:r>
        <w:rPr>
          <w:sz w:val="22"/>
          <w:szCs w:val="22"/>
          <w:lang w:val="de-DE"/>
        </w:rPr>
        <w:t xml:space="preserve">. Dem wird auch das interdisziplinäre Team im Projekt DiabPeerS gerecht. </w:t>
      </w:r>
    </w:p>
    <w:p w14:paraId="360E87AA" w14:textId="66774C2A" w:rsidR="009E7DAA" w:rsidRDefault="009E7DAA" w:rsidP="00F94C28">
      <w:pPr>
        <w:rPr>
          <w:sz w:val="22"/>
          <w:szCs w:val="22"/>
          <w:lang w:val="de-DE"/>
        </w:rPr>
      </w:pPr>
    </w:p>
    <w:p w14:paraId="5B1E38D3" w14:textId="5C4B841D" w:rsidR="00C76508" w:rsidRDefault="00F94C28" w:rsidP="009E0321">
      <w:pPr>
        <w:rPr>
          <w:sz w:val="22"/>
          <w:szCs w:val="22"/>
          <w:lang w:val="de-DE"/>
        </w:rPr>
      </w:pPr>
      <w:r w:rsidRPr="00F94C28">
        <w:rPr>
          <w:sz w:val="22"/>
          <w:szCs w:val="22"/>
          <w:lang w:val="de-DE"/>
        </w:rPr>
        <w:t xml:space="preserve">Mehr als 200 über-40-jährige Patient*innen mit Diabetes mellitus Typ 2 </w:t>
      </w:r>
      <w:r w:rsidR="00DE59EC">
        <w:rPr>
          <w:sz w:val="22"/>
          <w:szCs w:val="22"/>
          <w:lang w:val="de-DE"/>
        </w:rPr>
        <w:t xml:space="preserve">sollen für das Projekt über sieben Monate beobachtet werden – eine Gruppe mit </w:t>
      </w:r>
      <w:r w:rsidR="00377EAD">
        <w:rPr>
          <w:sz w:val="22"/>
          <w:szCs w:val="22"/>
          <w:lang w:val="de-DE"/>
        </w:rPr>
        <w:t>O</w:t>
      </w:r>
      <w:r w:rsidR="00541191">
        <w:rPr>
          <w:sz w:val="22"/>
          <w:szCs w:val="22"/>
          <w:lang w:val="de-DE"/>
        </w:rPr>
        <w:t>nline</w:t>
      </w:r>
      <w:r w:rsidR="00377EAD">
        <w:rPr>
          <w:sz w:val="22"/>
          <w:szCs w:val="22"/>
          <w:lang w:val="de-DE"/>
        </w:rPr>
        <w:t>-</w:t>
      </w:r>
      <w:r w:rsidR="00DE59EC">
        <w:rPr>
          <w:sz w:val="22"/>
          <w:szCs w:val="22"/>
          <w:lang w:val="de-DE"/>
        </w:rPr>
        <w:t>Peer-Unterstützung, die andere zum Vergleich ohne.</w:t>
      </w:r>
    </w:p>
    <w:p w14:paraId="7B4DB63F" w14:textId="6F557FA7" w:rsidR="00DE59EC" w:rsidRDefault="00DE59EC" w:rsidP="009E0321">
      <w:pPr>
        <w:rPr>
          <w:sz w:val="22"/>
          <w:szCs w:val="22"/>
          <w:lang w:val="de-DE"/>
        </w:rPr>
      </w:pPr>
    </w:p>
    <w:p w14:paraId="4D02E6D6" w14:textId="34758728" w:rsidR="009E0321" w:rsidRPr="00D42CE2" w:rsidRDefault="001D2CD4" w:rsidP="009E0321">
      <w:pPr>
        <w:rPr>
          <w:b/>
          <w:sz w:val="18"/>
          <w:szCs w:val="18"/>
          <w:lang w:val="de-DE"/>
        </w:rPr>
      </w:pPr>
      <w:r w:rsidRPr="00D42CE2">
        <w:rPr>
          <w:b/>
          <w:sz w:val="18"/>
          <w:szCs w:val="18"/>
          <w:lang w:val="de-DE"/>
        </w:rPr>
        <w:t>Projekt DiabPeerS</w:t>
      </w:r>
    </w:p>
    <w:p w14:paraId="43E1C085" w14:textId="0B57224E" w:rsidR="00423C5A" w:rsidRPr="00423C5A" w:rsidRDefault="001D2CD4" w:rsidP="00423C5A">
      <w:pPr>
        <w:rPr>
          <w:sz w:val="18"/>
          <w:szCs w:val="18"/>
          <w:lang w:val="de-DE"/>
        </w:rPr>
      </w:pPr>
      <w:r w:rsidRPr="00D42CE2">
        <w:rPr>
          <w:sz w:val="18"/>
          <w:szCs w:val="18"/>
          <w:lang w:val="de-DE"/>
        </w:rPr>
        <w:t>Das Projekt „DiabPeerS - Improving glycaemic control in patients with type 2 diabetes mellitus through peer support Instant Messaging: a randomized controlled trial” wird</w:t>
      </w:r>
      <w:r w:rsidR="008563FA" w:rsidRPr="00D42CE2">
        <w:rPr>
          <w:sz w:val="18"/>
          <w:szCs w:val="18"/>
          <w:lang w:val="de-DE"/>
        </w:rPr>
        <w:t xml:space="preserve"> </w:t>
      </w:r>
      <w:r w:rsidRPr="00D42CE2">
        <w:rPr>
          <w:sz w:val="18"/>
          <w:szCs w:val="18"/>
          <w:lang w:val="de-DE"/>
        </w:rPr>
        <w:t xml:space="preserve">im Zuge des Life Science Call </w:t>
      </w:r>
      <w:r w:rsidR="008A1878" w:rsidRPr="00D42CE2">
        <w:rPr>
          <w:sz w:val="18"/>
          <w:szCs w:val="18"/>
          <w:lang w:val="de-DE"/>
        </w:rPr>
        <w:t>von der NÖ Forschungs- und Bildungsges.m.b.H. (NFB) finanziert.</w:t>
      </w:r>
      <w:r w:rsidR="00D941C2">
        <w:rPr>
          <w:sz w:val="18"/>
          <w:szCs w:val="18"/>
          <w:lang w:val="de-DE"/>
        </w:rPr>
        <w:t xml:space="preserve"> </w:t>
      </w:r>
      <w:r w:rsidR="002A53B3" w:rsidRPr="002A53B3">
        <w:rPr>
          <w:sz w:val="18"/>
          <w:szCs w:val="18"/>
          <w:lang w:val="de-DE"/>
        </w:rPr>
        <w:t>Das Institut für Gesundheitswissenschaften und das Institut für Creative\Media/Technologies, der FH St. Pölten, führen das Projekt gemeinsam mit der Österreichischen Gesundheitskasse, dem Fachbereich Psychologische Methodenlehre am Department Psychologie und Psychodynamik der Karl Landsteiner Privatuniversität für Gesundheitswissenschaften und der Klinischen Abteilung für Innere Medizin 1 des Universitätsklinikum St. Pölten durch.</w:t>
      </w:r>
    </w:p>
    <w:p w14:paraId="035E7A09" w14:textId="77777777" w:rsidR="00BB4B86" w:rsidRPr="00423C5A" w:rsidRDefault="00BB4B86" w:rsidP="009E0321">
      <w:pPr>
        <w:rPr>
          <w:sz w:val="18"/>
          <w:szCs w:val="18"/>
          <w:lang w:val="de-DE"/>
        </w:rPr>
      </w:pPr>
    </w:p>
    <w:p w14:paraId="5A7C5A06" w14:textId="77777777" w:rsidR="00BB4B86" w:rsidRPr="00621036" w:rsidRDefault="00BB4B86" w:rsidP="009E0321">
      <w:pPr>
        <w:rPr>
          <w:b/>
          <w:sz w:val="18"/>
          <w:szCs w:val="18"/>
          <w:lang w:val="en-GB"/>
        </w:rPr>
      </w:pPr>
      <w:r w:rsidRPr="00621036">
        <w:rPr>
          <w:b/>
          <w:sz w:val="18"/>
          <w:szCs w:val="18"/>
          <w:lang w:val="en-GB"/>
        </w:rPr>
        <w:t>Fotos:</w:t>
      </w:r>
    </w:p>
    <w:p w14:paraId="6F967F34" w14:textId="693DEE9C" w:rsidR="00BB4B86" w:rsidRDefault="00453D2E" w:rsidP="009E0321">
      <w:pPr>
        <w:rPr>
          <w:sz w:val="18"/>
          <w:szCs w:val="18"/>
          <w:lang w:val="en-GB"/>
        </w:rPr>
      </w:pPr>
      <w:r w:rsidRPr="00453D2E">
        <w:rPr>
          <w:sz w:val="18"/>
          <w:szCs w:val="18"/>
          <w:lang w:val="en-GB"/>
        </w:rPr>
        <w:t>FH St. Pölten, Credit: M</w:t>
      </w:r>
      <w:r>
        <w:rPr>
          <w:sz w:val="18"/>
          <w:szCs w:val="18"/>
          <w:lang w:val="en-GB"/>
        </w:rPr>
        <w:t>artin Lifka Photography</w:t>
      </w:r>
    </w:p>
    <w:p w14:paraId="07F7C8F1" w14:textId="55CA35B6" w:rsidR="00453D2E" w:rsidRPr="00621036" w:rsidRDefault="00453D2E" w:rsidP="009E0321">
      <w:pPr>
        <w:rPr>
          <w:sz w:val="18"/>
          <w:szCs w:val="18"/>
          <w:lang w:val="de-DE"/>
        </w:rPr>
      </w:pPr>
      <w:r w:rsidRPr="00621036">
        <w:rPr>
          <w:sz w:val="18"/>
          <w:szCs w:val="18"/>
          <w:lang w:val="de-DE"/>
        </w:rPr>
        <w:t>Projektlogo, Credit: FH St. Pölten</w:t>
      </w:r>
    </w:p>
    <w:p w14:paraId="7B9AE4B9" w14:textId="77777777" w:rsidR="00D22456" w:rsidRPr="00621036" w:rsidRDefault="00D22456" w:rsidP="009E0321">
      <w:pPr>
        <w:jc w:val="both"/>
        <w:rPr>
          <w:sz w:val="20"/>
          <w:lang w:val="de-DE"/>
        </w:rPr>
      </w:pPr>
    </w:p>
    <w:p w14:paraId="004590B6"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0AEB51DF" w14:textId="77777777" w:rsidR="00DE2FD9" w:rsidRDefault="00DE2FD9" w:rsidP="00DE2FD9">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w:t>
      </w:r>
      <w:r w:rsidRPr="00E12F5F">
        <w:rPr>
          <w:sz w:val="18"/>
          <w:szCs w:val="18"/>
        </w:rPr>
        <w:lastRenderedPageBreak/>
        <w:t>26 Studiengänge und zahlreiche Weiterbildungslehrgänge bieten ca. 3400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D22456">
      <w:pPr>
        <w:rPr>
          <w:sz w:val="20"/>
          <w:szCs w:val="20"/>
        </w:rPr>
      </w:pPr>
    </w:p>
    <w:p w14:paraId="26F247D8" w14:textId="77777777" w:rsidR="00D22456" w:rsidRPr="00CB65FC" w:rsidRDefault="00D22456" w:rsidP="00D22456">
      <w:pPr>
        <w:spacing w:line="200" w:lineRule="exact"/>
        <w:rPr>
          <w:b/>
          <w:sz w:val="18"/>
          <w:szCs w:val="18"/>
        </w:rPr>
      </w:pPr>
      <w:r w:rsidRPr="00CB65FC">
        <w:rPr>
          <w:b/>
          <w:sz w:val="18"/>
          <w:szCs w:val="18"/>
        </w:rPr>
        <w:t>Informationen und Rückfragen:</w:t>
      </w:r>
    </w:p>
    <w:p w14:paraId="37BAE004"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353C3">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77777777" w:rsidR="008353C3" w:rsidRPr="002E71D5" w:rsidRDefault="008353C3" w:rsidP="008353C3">
      <w:pPr>
        <w:pStyle w:val="Kopfzeile"/>
        <w:tabs>
          <w:tab w:val="right" w:pos="9382"/>
        </w:tabs>
        <w:rPr>
          <w:sz w:val="18"/>
          <w:szCs w:val="18"/>
          <w:lang w:val="it-IT"/>
        </w:rPr>
      </w:pPr>
      <w:r w:rsidRPr="002E71D5">
        <w:rPr>
          <w:sz w:val="18"/>
          <w:szCs w:val="18"/>
          <w:lang w:val="it-IT"/>
        </w:rPr>
        <w:t xml:space="preserve">E: </w:t>
      </w:r>
      <w:hyperlink r:id="rId12" w:history="1">
        <w:r w:rsidRPr="002E71D5">
          <w:rPr>
            <w:rStyle w:val="Hyperlink"/>
            <w:sz w:val="18"/>
            <w:szCs w:val="18"/>
            <w:lang w:val="it-IT"/>
          </w:rPr>
          <w:t>mark.hammer@fhstp.ac.at</w:t>
        </w:r>
      </w:hyperlink>
    </w:p>
    <w:p w14:paraId="48A40236" w14:textId="2A999911" w:rsidR="00652470" w:rsidRDefault="008353C3" w:rsidP="008353C3">
      <w:pPr>
        <w:pStyle w:val="Kopfzeile"/>
        <w:tabs>
          <w:tab w:val="clear" w:pos="4536"/>
          <w:tab w:val="clear" w:pos="9072"/>
          <w:tab w:val="right" w:pos="9382"/>
        </w:tabs>
        <w:rPr>
          <w:sz w:val="18"/>
          <w:szCs w:val="18"/>
          <w:lang w:val="it-IT"/>
        </w:rPr>
      </w:pPr>
      <w:r w:rsidRPr="002E71D5">
        <w:rPr>
          <w:sz w:val="18"/>
          <w:szCs w:val="18"/>
          <w:lang w:val="it-IT"/>
        </w:rPr>
        <w:t>I:</w:t>
      </w:r>
      <w:r w:rsidR="00F6673B">
        <w:rPr>
          <w:sz w:val="18"/>
          <w:szCs w:val="18"/>
          <w:lang w:val="it-IT"/>
        </w:rPr>
        <w:t xml:space="preserve"> </w:t>
      </w:r>
      <w:hyperlink r:id="rId13" w:history="1">
        <w:r w:rsidR="00F6673B" w:rsidRPr="00B26834">
          <w:rPr>
            <w:rStyle w:val="Hyperlink"/>
            <w:sz w:val="18"/>
            <w:szCs w:val="18"/>
            <w:lang w:val="it-IT"/>
          </w:rPr>
          <w:t>https://www.fhstp.ac.at/de/presse</w:t>
        </w:r>
      </w:hyperlink>
    </w:p>
    <w:p w14:paraId="56F5AD1B" w14:textId="77777777" w:rsidR="00EA2F7E" w:rsidRPr="002E71D5" w:rsidRDefault="00EA2F7E" w:rsidP="00D22456">
      <w:pPr>
        <w:tabs>
          <w:tab w:val="left" w:pos="6120"/>
        </w:tabs>
        <w:rPr>
          <w:sz w:val="18"/>
          <w:szCs w:val="18"/>
          <w:lang w:val="it-IT"/>
        </w:rPr>
      </w:pPr>
    </w:p>
    <w:p w14:paraId="29FEB655"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4" w:history="1">
        <w:r w:rsidRPr="00BE0B5B">
          <w:rPr>
            <w:rStyle w:val="Hyperlink"/>
            <w:sz w:val="18"/>
            <w:szCs w:val="18"/>
          </w:rPr>
          <w:t>https://www.fhstp.ac.at/de/presse</w:t>
        </w:r>
      </w:hyperlink>
      <w:r>
        <w:rPr>
          <w:rStyle w:val="Hyperlink"/>
          <w:sz w:val="18"/>
          <w:szCs w:val="18"/>
        </w:rPr>
        <w:t>.</w:t>
      </w:r>
    </w:p>
    <w:p w14:paraId="2BA5A655"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5" w:history="1">
        <w:r w:rsidRPr="00BE0B5B">
          <w:rPr>
            <w:rStyle w:val="Hyperlink"/>
            <w:sz w:val="18"/>
            <w:szCs w:val="18"/>
          </w:rPr>
          <w:t>https://www.fhstp.ac.at/de/presse/pressefotos-logos</w:t>
        </w:r>
      </w:hyperlink>
      <w:r>
        <w:rPr>
          <w:rStyle w:val="Hyperlink"/>
          <w:sz w:val="18"/>
          <w:szCs w:val="18"/>
        </w:rPr>
        <w:t>.</w:t>
      </w:r>
    </w:p>
    <w:p w14:paraId="0CEAE159" w14:textId="77777777" w:rsidR="00C828F9" w:rsidRDefault="00C828F9" w:rsidP="00C828F9">
      <w:pPr>
        <w:rPr>
          <w:sz w:val="18"/>
          <w:szCs w:val="18"/>
        </w:rPr>
      </w:pPr>
    </w:p>
    <w:p w14:paraId="29D3DE56"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40055C43" w14:textId="77777777" w:rsidR="00C828F9" w:rsidRDefault="00C828F9" w:rsidP="00C828F9">
      <w:pPr>
        <w:rPr>
          <w:sz w:val="18"/>
          <w:szCs w:val="18"/>
        </w:rPr>
      </w:pPr>
    </w:p>
    <w:p w14:paraId="28B15A12" w14:textId="77777777"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77777777" w:rsidR="00C828F9" w:rsidRDefault="003D616C" w:rsidP="00C828F9">
      <w:pPr>
        <w:rPr>
          <w:sz w:val="18"/>
          <w:szCs w:val="18"/>
        </w:rPr>
      </w:pPr>
      <w:hyperlink r:id="rId16"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7"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45DF108F"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8" w:history="1">
        <w:r w:rsidRPr="00CB65FC">
          <w:rPr>
            <w:rStyle w:val="Hyperlink"/>
            <w:sz w:val="18"/>
            <w:szCs w:val="18"/>
            <w:lang w:val="de-DE"/>
          </w:rPr>
          <w:t>presse@fhstp.ac.at</w:t>
        </w:r>
      </w:hyperlink>
      <w:r>
        <w:rPr>
          <w:rStyle w:val="Hyperlink"/>
          <w:sz w:val="18"/>
          <w:szCs w:val="18"/>
          <w:lang w:val="de-DE"/>
        </w:rPr>
        <w:t>.</w:t>
      </w:r>
    </w:p>
    <w:p w14:paraId="198B1744" w14:textId="77777777" w:rsidR="00C828F9" w:rsidRPr="00C828F9" w:rsidRDefault="00C828F9" w:rsidP="00D22456">
      <w:pPr>
        <w:tabs>
          <w:tab w:val="left" w:pos="6120"/>
        </w:tabs>
        <w:rPr>
          <w:sz w:val="22"/>
          <w:szCs w:val="22"/>
          <w:lang w:val="de-DE"/>
        </w:rPr>
      </w:pPr>
    </w:p>
    <w:sectPr w:rsidR="00C828F9" w:rsidRPr="00C828F9" w:rsidSect="00751CA8">
      <w:footerReference w:type="default" r:id="rId19"/>
      <w:headerReference w:type="first" r:id="rId20"/>
      <w:footerReference w:type="first" r:id="rId21"/>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E27BD" w14:textId="77777777" w:rsidR="003D616C" w:rsidRDefault="003D616C">
      <w:r>
        <w:separator/>
      </w:r>
    </w:p>
  </w:endnote>
  <w:endnote w:type="continuationSeparator" w:id="0">
    <w:p w14:paraId="5B351DB3" w14:textId="77777777" w:rsidR="003D616C" w:rsidRDefault="003D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BD6AAA" w:rsidRPr="00824762" w:rsidRDefault="00BD6AAA"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BD6AAA" w:rsidRPr="00824762" w:rsidRDefault="00BD6AAA"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50C07" w14:textId="77777777" w:rsidR="003D616C" w:rsidRDefault="003D616C">
      <w:r>
        <w:separator/>
      </w:r>
    </w:p>
  </w:footnote>
  <w:footnote w:type="continuationSeparator" w:id="0">
    <w:p w14:paraId="796819CB" w14:textId="77777777" w:rsidR="003D616C" w:rsidRDefault="003D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BD6AAA" w:rsidRPr="0061617F" w:rsidRDefault="00BD6AAA">
    <w:pPr>
      <w:pStyle w:val="Kopfzeile"/>
      <w:rPr>
        <w:b/>
        <w:sz w:val="22"/>
        <w:szCs w:val="22"/>
        <w:lang w:val="de-DE"/>
      </w:rPr>
    </w:pPr>
    <w:r w:rsidRPr="0061617F">
      <w:rPr>
        <w:b/>
        <w:sz w:val="22"/>
        <w:szCs w:val="22"/>
        <w:lang w:val="de-DE"/>
      </w:rPr>
      <w:t>Fachhochschule St. Pölten</w:t>
    </w:r>
  </w:p>
  <w:p w14:paraId="2A29AFE2" w14:textId="77777777" w:rsidR="00BD6AAA" w:rsidRPr="003950B0" w:rsidRDefault="00BD6AAA"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BD6AAA" w:rsidRDefault="00BD6AAA"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BD6AAA" w:rsidRDefault="00BD6AA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BD6AAA" w:rsidRDefault="00BD6AAA"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BD6AAA" w:rsidRPr="003950B0" w:rsidRDefault="00BD6AAA"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847 228 269</w:t>
    </w:r>
  </w:p>
  <w:p w14:paraId="0B89F518" w14:textId="77777777" w:rsidR="00BD6AAA" w:rsidRDefault="00BD6AAA"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BD6AAA" w:rsidRPr="00662832" w:rsidRDefault="00BD6AAA"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BD6AAA" w:rsidRPr="00662832" w:rsidRDefault="00BD6AAA" w:rsidP="00614A56">
    <w:pPr>
      <w:pStyle w:val="Kopfzeile"/>
      <w:rPr>
        <w:lang w:val="de-DE"/>
      </w:rPr>
    </w:pPr>
  </w:p>
  <w:p w14:paraId="361B398D" w14:textId="77777777" w:rsidR="00BD6AAA" w:rsidRPr="00662832" w:rsidRDefault="00BD6AAA">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81DE6"/>
    <w:multiLevelType w:val="hybridMultilevel"/>
    <w:tmpl w:val="725CC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7E51E0"/>
    <w:multiLevelType w:val="multilevel"/>
    <w:tmpl w:val="E4B46A70"/>
    <w:styleLink w:val="ListenfunktionFH"/>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Wingdings" w:hAnsi="Wingdings" w:hint="default"/>
        <w:color w:val="1F497D" w:themeColor="text2"/>
      </w:rPr>
    </w:lvl>
    <w:lvl w:ilvl="4">
      <w:start w:val="1"/>
      <w:numFmt w:val="bullet"/>
      <w:lvlText w:val=""/>
      <w:lvlJc w:val="left"/>
      <w:pPr>
        <w:ind w:left="2835" w:hanging="567"/>
      </w:pPr>
      <w:rPr>
        <w:rFonts w:ascii="Wingdings" w:hAnsi="Wingdings" w:hint="default"/>
        <w:color w:val="1F497D" w:themeColor="text2"/>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yNzA1tTQwNTc2s7RQ0lEKTi0uzszPAykwNKgFAH8G/YctAAAA"/>
  </w:docVars>
  <w:rsids>
    <w:rsidRoot w:val="00493B94"/>
    <w:rsid w:val="00011ABB"/>
    <w:rsid w:val="0002667F"/>
    <w:rsid w:val="00041D33"/>
    <w:rsid w:val="0008375B"/>
    <w:rsid w:val="000A164C"/>
    <w:rsid w:val="000B20F4"/>
    <w:rsid w:val="000B674A"/>
    <w:rsid w:val="000E540E"/>
    <w:rsid w:val="00104548"/>
    <w:rsid w:val="00111222"/>
    <w:rsid w:val="00112828"/>
    <w:rsid w:val="00132156"/>
    <w:rsid w:val="00142CFB"/>
    <w:rsid w:val="00162C91"/>
    <w:rsid w:val="001669F2"/>
    <w:rsid w:val="00171501"/>
    <w:rsid w:val="0017411A"/>
    <w:rsid w:val="001D2CD4"/>
    <w:rsid w:val="001E4CDE"/>
    <w:rsid w:val="001F39EF"/>
    <w:rsid w:val="002029D3"/>
    <w:rsid w:val="00235C89"/>
    <w:rsid w:val="00240465"/>
    <w:rsid w:val="0024240F"/>
    <w:rsid w:val="00245544"/>
    <w:rsid w:val="00253E06"/>
    <w:rsid w:val="0025733C"/>
    <w:rsid w:val="00262DF6"/>
    <w:rsid w:val="002719C6"/>
    <w:rsid w:val="00281B48"/>
    <w:rsid w:val="00291E32"/>
    <w:rsid w:val="00295445"/>
    <w:rsid w:val="002A53B3"/>
    <w:rsid w:val="002C32E1"/>
    <w:rsid w:val="002C70BB"/>
    <w:rsid w:val="002E3C67"/>
    <w:rsid w:val="002E71D5"/>
    <w:rsid w:val="002F5BB4"/>
    <w:rsid w:val="0030030C"/>
    <w:rsid w:val="0032331A"/>
    <w:rsid w:val="00326E8A"/>
    <w:rsid w:val="003361F6"/>
    <w:rsid w:val="00343B78"/>
    <w:rsid w:val="00355F2A"/>
    <w:rsid w:val="00360892"/>
    <w:rsid w:val="00362971"/>
    <w:rsid w:val="00377EAD"/>
    <w:rsid w:val="003810CC"/>
    <w:rsid w:val="00387EFB"/>
    <w:rsid w:val="003950B0"/>
    <w:rsid w:val="003B74DB"/>
    <w:rsid w:val="003C5307"/>
    <w:rsid w:val="003D0F0E"/>
    <w:rsid w:val="003D15E2"/>
    <w:rsid w:val="003D616C"/>
    <w:rsid w:val="003D665F"/>
    <w:rsid w:val="003E5C00"/>
    <w:rsid w:val="0040065A"/>
    <w:rsid w:val="004055F3"/>
    <w:rsid w:val="00423C5A"/>
    <w:rsid w:val="0044531B"/>
    <w:rsid w:val="00447993"/>
    <w:rsid w:val="00453D2E"/>
    <w:rsid w:val="00460B06"/>
    <w:rsid w:val="004610B9"/>
    <w:rsid w:val="00462C2F"/>
    <w:rsid w:val="0048212F"/>
    <w:rsid w:val="00483D91"/>
    <w:rsid w:val="00493B94"/>
    <w:rsid w:val="00496755"/>
    <w:rsid w:val="004A6396"/>
    <w:rsid w:val="004A7327"/>
    <w:rsid w:val="004B0812"/>
    <w:rsid w:val="004B1C18"/>
    <w:rsid w:val="004D5732"/>
    <w:rsid w:val="005149B5"/>
    <w:rsid w:val="00541191"/>
    <w:rsid w:val="00552BE0"/>
    <w:rsid w:val="0058229B"/>
    <w:rsid w:val="00583B35"/>
    <w:rsid w:val="005926BF"/>
    <w:rsid w:val="005A2733"/>
    <w:rsid w:val="005B5057"/>
    <w:rsid w:val="005C422C"/>
    <w:rsid w:val="005D27AF"/>
    <w:rsid w:val="005D51C9"/>
    <w:rsid w:val="005E15CC"/>
    <w:rsid w:val="005F6C4F"/>
    <w:rsid w:val="006069BA"/>
    <w:rsid w:val="00614A56"/>
    <w:rsid w:val="0061617F"/>
    <w:rsid w:val="00621036"/>
    <w:rsid w:val="00643843"/>
    <w:rsid w:val="00643F40"/>
    <w:rsid w:val="00652470"/>
    <w:rsid w:val="00662832"/>
    <w:rsid w:val="00697D2A"/>
    <w:rsid w:val="006A5980"/>
    <w:rsid w:val="006B2B7C"/>
    <w:rsid w:val="006B2B83"/>
    <w:rsid w:val="006B5E13"/>
    <w:rsid w:val="006C0130"/>
    <w:rsid w:val="006C55D8"/>
    <w:rsid w:val="006C5825"/>
    <w:rsid w:val="006D1BDC"/>
    <w:rsid w:val="006D3994"/>
    <w:rsid w:val="006D7385"/>
    <w:rsid w:val="006E06D7"/>
    <w:rsid w:val="006E7678"/>
    <w:rsid w:val="00706ACC"/>
    <w:rsid w:val="00724A6C"/>
    <w:rsid w:val="007269AF"/>
    <w:rsid w:val="0073001F"/>
    <w:rsid w:val="00744849"/>
    <w:rsid w:val="00746189"/>
    <w:rsid w:val="00746362"/>
    <w:rsid w:val="00751CA8"/>
    <w:rsid w:val="0079014C"/>
    <w:rsid w:val="007B4530"/>
    <w:rsid w:val="007C3197"/>
    <w:rsid w:val="007D17CB"/>
    <w:rsid w:val="007D3369"/>
    <w:rsid w:val="007D6356"/>
    <w:rsid w:val="007F1834"/>
    <w:rsid w:val="007F3CB5"/>
    <w:rsid w:val="007F5C57"/>
    <w:rsid w:val="00816150"/>
    <w:rsid w:val="00824762"/>
    <w:rsid w:val="0083065F"/>
    <w:rsid w:val="00835219"/>
    <w:rsid w:val="008353C3"/>
    <w:rsid w:val="00837225"/>
    <w:rsid w:val="008563FA"/>
    <w:rsid w:val="008676DC"/>
    <w:rsid w:val="008774D7"/>
    <w:rsid w:val="00877C9D"/>
    <w:rsid w:val="008A1878"/>
    <w:rsid w:val="008B32C9"/>
    <w:rsid w:val="008C6835"/>
    <w:rsid w:val="008D59A6"/>
    <w:rsid w:val="008F6256"/>
    <w:rsid w:val="00904998"/>
    <w:rsid w:val="00927C23"/>
    <w:rsid w:val="00932567"/>
    <w:rsid w:val="0094229C"/>
    <w:rsid w:val="009517DB"/>
    <w:rsid w:val="00977C2A"/>
    <w:rsid w:val="009A026B"/>
    <w:rsid w:val="009A2A76"/>
    <w:rsid w:val="009C3AB2"/>
    <w:rsid w:val="009E0321"/>
    <w:rsid w:val="009E7DAA"/>
    <w:rsid w:val="009F3ED4"/>
    <w:rsid w:val="009F6310"/>
    <w:rsid w:val="009F678D"/>
    <w:rsid w:val="00A00000"/>
    <w:rsid w:val="00A23AD4"/>
    <w:rsid w:val="00A33169"/>
    <w:rsid w:val="00A44198"/>
    <w:rsid w:val="00A71F58"/>
    <w:rsid w:val="00AC033E"/>
    <w:rsid w:val="00AE2927"/>
    <w:rsid w:val="00AF41CC"/>
    <w:rsid w:val="00B10472"/>
    <w:rsid w:val="00B16F5E"/>
    <w:rsid w:val="00B21EAB"/>
    <w:rsid w:val="00B37040"/>
    <w:rsid w:val="00B46D5C"/>
    <w:rsid w:val="00B52D50"/>
    <w:rsid w:val="00B55577"/>
    <w:rsid w:val="00B56498"/>
    <w:rsid w:val="00B73F37"/>
    <w:rsid w:val="00B839C8"/>
    <w:rsid w:val="00B851A1"/>
    <w:rsid w:val="00B9184E"/>
    <w:rsid w:val="00B963A9"/>
    <w:rsid w:val="00B96CEA"/>
    <w:rsid w:val="00BA08ED"/>
    <w:rsid w:val="00BB4B86"/>
    <w:rsid w:val="00BC446C"/>
    <w:rsid w:val="00BD6AAA"/>
    <w:rsid w:val="00BD7E30"/>
    <w:rsid w:val="00BE7EC3"/>
    <w:rsid w:val="00BF621D"/>
    <w:rsid w:val="00C00184"/>
    <w:rsid w:val="00C0688E"/>
    <w:rsid w:val="00C07163"/>
    <w:rsid w:val="00C3343A"/>
    <w:rsid w:val="00C4235C"/>
    <w:rsid w:val="00C53846"/>
    <w:rsid w:val="00C567EE"/>
    <w:rsid w:val="00C56BA3"/>
    <w:rsid w:val="00C61483"/>
    <w:rsid w:val="00C76508"/>
    <w:rsid w:val="00C828F9"/>
    <w:rsid w:val="00CA15AC"/>
    <w:rsid w:val="00CC2E9D"/>
    <w:rsid w:val="00CD1059"/>
    <w:rsid w:val="00CE6D89"/>
    <w:rsid w:val="00D117FC"/>
    <w:rsid w:val="00D218B6"/>
    <w:rsid w:val="00D22456"/>
    <w:rsid w:val="00D36178"/>
    <w:rsid w:val="00D42CE2"/>
    <w:rsid w:val="00D75E94"/>
    <w:rsid w:val="00D76549"/>
    <w:rsid w:val="00D8393A"/>
    <w:rsid w:val="00D8543C"/>
    <w:rsid w:val="00D8737B"/>
    <w:rsid w:val="00D92163"/>
    <w:rsid w:val="00D92394"/>
    <w:rsid w:val="00D941C2"/>
    <w:rsid w:val="00DB1154"/>
    <w:rsid w:val="00DC6F01"/>
    <w:rsid w:val="00DD10DF"/>
    <w:rsid w:val="00DE2FD9"/>
    <w:rsid w:val="00DE59EC"/>
    <w:rsid w:val="00E00FD1"/>
    <w:rsid w:val="00E05C72"/>
    <w:rsid w:val="00E10B0F"/>
    <w:rsid w:val="00E35C73"/>
    <w:rsid w:val="00E422B3"/>
    <w:rsid w:val="00E42836"/>
    <w:rsid w:val="00E5284B"/>
    <w:rsid w:val="00E53600"/>
    <w:rsid w:val="00E731C4"/>
    <w:rsid w:val="00E76A43"/>
    <w:rsid w:val="00E7766B"/>
    <w:rsid w:val="00E80D6D"/>
    <w:rsid w:val="00E813B1"/>
    <w:rsid w:val="00E866C3"/>
    <w:rsid w:val="00E9179C"/>
    <w:rsid w:val="00E97693"/>
    <w:rsid w:val="00EA2F7E"/>
    <w:rsid w:val="00EA6534"/>
    <w:rsid w:val="00EB421C"/>
    <w:rsid w:val="00EC26E0"/>
    <w:rsid w:val="00EC5960"/>
    <w:rsid w:val="00EF1005"/>
    <w:rsid w:val="00EF54A5"/>
    <w:rsid w:val="00F04E0D"/>
    <w:rsid w:val="00F1495C"/>
    <w:rsid w:val="00F203FA"/>
    <w:rsid w:val="00F646FF"/>
    <w:rsid w:val="00F6673B"/>
    <w:rsid w:val="00F75B82"/>
    <w:rsid w:val="00F81D60"/>
    <w:rsid w:val="00F94C28"/>
    <w:rsid w:val="00F95723"/>
    <w:rsid w:val="00F95FDC"/>
    <w:rsid w:val="00FA4CFE"/>
    <w:rsid w:val="00FB5B1E"/>
    <w:rsid w:val="00FB7F48"/>
    <w:rsid w:val="00FD0910"/>
    <w:rsid w:val="00FD7A45"/>
    <w:rsid w:val="00FE4E0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uiPriority w:val="99"/>
    <w:semiHidden/>
    <w:unhideWhenUsed/>
    <w:rsid w:val="00D42CE2"/>
    <w:rPr>
      <w:sz w:val="16"/>
      <w:szCs w:val="16"/>
    </w:rPr>
  </w:style>
  <w:style w:type="paragraph" w:styleId="Kommentartext">
    <w:name w:val="annotation text"/>
    <w:basedOn w:val="Standard"/>
    <w:link w:val="KommentartextZchn"/>
    <w:uiPriority w:val="99"/>
    <w:semiHidden/>
    <w:unhideWhenUsed/>
    <w:rsid w:val="00D42CE2"/>
    <w:rPr>
      <w:sz w:val="20"/>
      <w:szCs w:val="20"/>
    </w:rPr>
  </w:style>
  <w:style w:type="character" w:customStyle="1" w:styleId="KommentartextZchn">
    <w:name w:val="Kommentartext Zchn"/>
    <w:basedOn w:val="Absatz-Standardschriftart"/>
    <w:link w:val="Kommentartext"/>
    <w:uiPriority w:val="99"/>
    <w:semiHidden/>
    <w:rsid w:val="00D42CE2"/>
    <w:rPr>
      <w:rFonts w:ascii="Arial" w:hAnsi="Arial" w:cs="Arial"/>
      <w:lang w:val="de-AT"/>
    </w:rPr>
  </w:style>
  <w:style w:type="paragraph" w:styleId="Kommentarthema">
    <w:name w:val="annotation subject"/>
    <w:basedOn w:val="Kommentartext"/>
    <w:next w:val="Kommentartext"/>
    <w:link w:val="KommentarthemaZchn"/>
    <w:semiHidden/>
    <w:unhideWhenUsed/>
    <w:rsid w:val="00D42CE2"/>
    <w:rPr>
      <w:b/>
      <w:bCs/>
    </w:rPr>
  </w:style>
  <w:style w:type="character" w:customStyle="1" w:styleId="KommentarthemaZchn">
    <w:name w:val="Kommentarthema Zchn"/>
    <w:basedOn w:val="KommentartextZchn"/>
    <w:link w:val="Kommentarthema"/>
    <w:semiHidden/>
    <w:rsid w:val="00D42CE2"/>
    <w:rPr>
      <w:rFonts w:ascii="Arial" w:hAnsi="Arial" w:cs="Arial"/>
      <w:b/>
      <w:bCs/>
      <w:lang w:val="de-AT"/>
    </w:rPr>
  </w:style>
  <w:style w:type="numbering" w:customStyle="1" w:styleId="ListenfunktionFH">
    <w:name w:val="Listenfunktion_FH"/>
    <w:uiPriority w:val="99"/>
    <w:rsid w:val="007D6356"/>
    <w:pPr>
      <w:numPr>
        <w:numId w:val="3"/>
      </w:numPr>
    </w:pPr>
  </w:style>
  <w:style w:type="paragraph" w:styleId="berarbeitung">
    <w:name w:val="Revision"/>
    <w:hidden/>
    <w:uiPriority w:val="99"/>
    <w:semiHidden/>
    <w:rsid w:val="00B839C8"/>
    <w:rPr>
      <w:rFonts w:ascii="Arial" w:hAnsi="Arial" w:cs="Arial"/>
      <w:sz w:val="24"/>
      <w:szCs w:val="24"/>
      <w:lang w:val="de-AT"/>
    </w:rPr>
  </w:style>
  <w:style w:type="character" w:styleId="NichtaufgelsteErwhnung">
    <w:name w:val="Unresolved Mention"/>
    <w:basedOn w:val="Absatz-Standardschriftart"/>
    <w:uiPriority w:val="99"/>
    <w:semiHidden/>
    <w:unhideWhenUsed/>
    <w:rsid w:val="00F66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tp.ac.at/de/presse" TargetMode="External"/><Relationship Id="rId18" Type="http://schemas.openxmlformats.org/officeDocument/2006/relationships/hyperlink" Target="mailto:presse@fhstp.ac.a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ark.hammer@fhstp.ac.at" TargetMode="External"/><Relationship Id="rId17" Type="http://schemas.openxmlformats.org/officeDocument/2006/relationships/hyperlink" Target="https://twitter.com/FH_StPoelten" TargetMode="External"/><Relationship Id="rId2" Type="http://schemas.openxmlformats.org/officeDocument/2006/relationships/customXml" Target="../customXml/item2.xml"/><Relationship Id="rId16" Type="http://schemas.openxmlformats.org/officeDocument/2006/relationships/hyperlink" Target="https://www.facebook.com/fhst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hstp.ac.at/de/presse/pressefotos-log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26676334416E49A491A244DE4850E1" ma:contentTypeVersion="0" ma:contentTypeDescription="Ein neues Dokument erstellen." ma:contentTypeScope="" ma:versionID="f56b0d2cb56c96f23f055159de9f843c">
  <xsd:schema xmlns:xsd="http://www.w3.org/2001/XMLSchema" xmlns:xs="http://www.w3.org/2001/XMLSchema" xmlns:p="http://schemas.microsoft.com/office/2006/metadata/properties" xmlns:ns2="ce7b32db-cb97-4b44-8ec7-6be20bab7404" xmlns:ns3="8f1b331d-2c83-4f44-a422-cae68ae5b250" targetNamespace="http://schemas.microsoft.com/office/2006/metadata/properties" ma:root="true" ma:fieldsID="abef7f929f3cdc5bc927d15eea91810e" ns2:_="" ns3:_="">
    <xsd:import namespace="ce7b32db-cb97-4b44-8ec7-6be20bab7404"/>
    <xsd:import namespace="8f1b331d-2c83-4f44-a422-cae68ae5b250"/>
    <xsd:element name="properties">
      <xsd:complexType>
        <xsd:sequence>
          <xsd:element name="documentManagement">
            <xsd:complexType>
              <xsd:all>
                <xsd:element ref="ns2: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b32db-cb97-4b44-8ec7-6be20bab740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Unternehmensstichwörter" ma:fieldId="{23f27201-bee3-471e-b2e7-b64fd8b7ca38}" ma:taxonomyMulti="true" ma:sspId="17e6704d-a603-4ce3-81f5-ee53118f6b3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1b331d-2c83-4f44-a422-cae68ae5b25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8274ac5-1fee-4f7c-bcbb-05dc99d12f87}" ma:internalName="TaxCatchAll" ma:showField="CatchAllData" ma:web="ce7b32db-cb97-4b44-8ec7-6be20bab7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1b331d-2c83-4f44-a422-cae68ae5b250"/>
    <TaxKeywordTaxHTField xmlns="ce7b32db-cb97-4b44-8ec7-6be20bab7404">
      <Terms xmlns="http://schemas.microsoft.com/office/infopath/2007/PartnerControls"/>
    </TaxKeywordTaxHTField>
  </documentManagement>
</p:properties>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7AA13A0F-72CB-467F-93E8-69FDBCF0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b32db-cb97-4b44-8ec7-6be20bab7404"/>
    <ds:schemaRef ds:uri="8f1b331d-2c83-4f44-a422-cae68ae5b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3.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8f1b331d-2c83-4f44-a422-cae68ae5b250"/>
    <ds:schemaRef ds:uri="ce7b32db-cb97-4b44-8ec7-6be20bab7404"/>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1285</Words>
  <Characters>7326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8594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12</cp:revision>
  <cp:lastPrinted>2009-04-23T08:03:00Z</cp:lastPrinted>
  <dcterms:created xsi:type="dcterms:W3CDTF">2020-12-10T09:43:00Z</dcterms:created>
  <dcterms:modified xsi:type="dcterms:W3CDTF">2020-12-11T09:54:00Z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0x0101007726676334416E49A491A244DE4850E1</vt:lpwstr>
  </property>
  <property fmtid="{D5CDD505-2E9C-101B-9397-08002B2CF9AE}" pid="3" name="TaxKeyword">
    <vt:lpwstr/>
  </property>
</Properties>
</file>