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0F7F24C9" w:rsidR="00D22456" w:rsidRDefault="001B5814" w:rsidP="0089119C">
      <w:pPr>
        <w:rPr>
          <w:b/>
          <w:sz w:val="32"/>
          <w:szCs w:val="32"/>
          <w:lang w:val="de-DE"/>
        </w:rPr>
      </w:pPr>
      <w:r w:rsidRPr="001B5814">
        <w:rPr>
          <w:b/>
          <w:sz w:val="32"/>
          <w:szCs w:val="32"/>
          <w:lang w:val="de-DE"/>
        </w:rPr>
        <w:t>FH St. Pölten</w:t>
      </w:r>
      <w:r>
        <w:rPr>
          <w:b/>
          <w:sz w:val="32"/>
          <w:szCs w:val="32"/>
          <w:lang w:val="de-DE"/>
        </w:rPr>
        <w:t xml:space="preserve">: </w:t>
      </w:r>
      <w:r w:rsidR="00BF2EA2">
        <w:rPr>
          <w:b/>
          <w:sz w:val="32"/>
          <w:szCs w:val="32"/>
          <w:lang w:val="de-DE"/>
        </w:rPr>
        <w:t>Neues in der Medien</w:t>
      </w:r>
      <w:r w:rsidR="00C337B7">
        <w:rPr>
          <w:b/>
          <w:sz w:val="32"/>
          <w:szCs w:val="32"/>
          <w:lang w:val="de-DE"/>
        </w:rPr>
        <w:t>f</w:t>
      </w:r>
      <w:r w:rsidR="00BF2EA2">
        <w:rPr>
          <w:b/>
          <w:sz w:val="32"/>
          <w:szCs w:val="32"/>
          <w:lang w:val="de-DE"/>
        </w:rPr>
        <w:t>orschung</w:t>
      </w:r>
    </w:p>
    <w:p w14:paraId="4D8A26FD" w14:textId="65BFFA42" w:rsidR="00D22456" w:rsidRDefault="00BF2EA2" w:rsidP="0089119C">
      <w:pPr>
        <w:rPr>
          <w:sz w:val="32"/>
          <w:szCs w:val="32"/>
          <w:lang w:val="de-DE"/>
        </w:rPr>
      </w:pPr>
      <w:r>
        <w:rPr>
          <w:sz w:val="32"/>
          <w:szCs w:val="32"/>
          <w:lang w:val="de-DE"/>
        </w:rPr>
        <w:t xml:space="preserve">Neue </w:t>
      </w:r>
      <w:r w:rsidR="00686F74">
        <w:rPr>
          <w:sz w:val="32"/>
          <w:szCs w:val="32"/>
          <w:lang w:val="de-DE"/>
        </w:rPr>
        <w:t>Forschungsgruppe</w:t>
      </w:r>
      <w:r>
        <w:rPr>
          <w:sz w:val="32"/>
          <w:szCs w:val="32"/>
          <w:lang w:val="de-DE"/>
        </w:rPr>
        <w:t xml:space="preserve"> und Personaländerungen am </w:t>
      </w:r>
      <w:r w:rsidRPr="00BF2EA2">
        <w:rPr>
          <w:sz w:val="32"/>
          <w:szCs w:val="32"/>
          <w:lang w:val="de-DE"/>
        </w:rPr>
        <w:t>Institut für Creative\Media/Technologies (IC\M/T)</w:t>
      </w:r>
    </w:p>
    <w:p w14:paraId="48068CE1" w14:textId="77777777" w:rsidR="00D22456" w:rsidRDefault="00D22456" w:rsidP="0089119C">
      <w:pPr>
        <w:rPr>
          <w:sz w:val="32"/>
          <w:szCs w:val="32"/>
          <w:lang w:val="de-DE"/>
        </w:rPr>
      </w:pPr>
    </w:p>
    <w:p w14:paraId="3E576CD4" w14:textId="550647B6" w:rsidR="00D22456" w:rsidRDefault="00BF2EA2" w:rsidP="0089119C">
      <w:pPr>
        <w:rPr>
          <w:b/>
          <w:sz w:val="22"/>
          <w:szCs w:val="22"/>
          <w:lang w:val="de-DE"/>
        </w:rPr>
      </w:pPr>
      <w:r>
        <w:rPr>
          <w:b/>
          <w:sz w:val="22"/>
          <w:szCs w:val="22"/>
          <w:lang w:val="de-DE"/>
        </w:rPr>
        <w:t xml:space="preserve">Das </w:t>
      </w:r>
      <w:r w:rsidRPr="00BF2EA2">
        <w:rPr>
          <w:b/>
          <w:sz w:val="22"/>
          <w:szCs w:val="22"/>
          <w:lang w:val="de-DE"/>
        </w:rPr>
        <w:t>Institut für Creative\Media/Technologies (IC\M/T)</w:t>
      </w:r>
      <w:r>
        <w:rPr>
          <w:b/>
          <w:sz w:val="22"/>
          <w:szCs w:val="22"/>
          <w:lang w:val="de-DE"/>
        </w:rPr>
        <w:t xml:space="preserve"> </w:t>
      </w:r>
      <w:r w:rsidR="001367D6">
        <w:rPr>
          <w:b/>
          <w:sz w:val="22"/>
          <w:szCs w:val="22"/>
          <w:lang w:val="de-DE"/>
        </w:rPr>
        <w:t xml:space="preserve">der Fachhochschule St. Pölten </w:t>
      </w:r>
      <w:r>
        <w:rPr>
          <w:b/>
          <w:sz w:val="22"/>
          <w:szCs w:val="22"/>
          <w:lang w:val="de-DE"/>
        </w:rPr>
        <w:t xml:space="preserve">erhält eine neue Forschungsgruppe zum Thema Media Business. </w:t>
      </w:r>
      <w:r w:rsidR="00C337B7">
        <w:rPr>
          <w:b/>
          <w:sz w:val="22"/>
          <w:szCs w:val="22"/>
          <w:lang w:val="de-DE"/>
        </w:rPr>
        <w:t>Die FH St. Pölten bündelt mit der strukturellen Veränderung ihre Kräfte im Medienbereich. Zudem gibt es personelle Veränderungen in der Leitung des Instituts und bei den Forschungsgruppenleiter*innen.</w:t>
      </w:r>
    </w:p>
    <w:p w14:paraId="3AF6D9BB" w14:textId="77777777" w:rsidR="00C3343A" w:rsidRPr="00C3343A" w:rsidRDefault="00C3343A" w:rsidP="0089119C">
      <w:pPr>
        <w:rPr>
          <w:sz w:val="22"/>
          <w:szCs w:val="22"/>
        </w:rPr>
      </w:pPr>
    </w:p>
    <w:p w14:paraId="317ABE8E" w14:textId="432D9FD8" w:rsidR="00252F85" w:rsidRDefault="00D22456" w:rsidP="0089119C">
      <w:pPr>
        <w:rPr>
          <w:sz w:val="22"/>
          <w:szCs w:val="22"/>
          <w:lang w:val="de-DE"/>
        </w:rPr>
      </w:pPr>
      <w:r w:rsidRPr="004E0E71">
        <w:rPr>
          <w:b/>
          <w:sz w:val="22"/>
          <w:szCs w:val="22"/>
          <w:lang w:val="de-DE"/>
        </w:rPr>
        <w:t xml:space="preserve">St. Pölten, </w:t>
      </w:r>
      <w:r w:rsidR="00953D52">
        <w:rPr>
          <w:b/>
          <w:sz w:val="22"/>
          <w:szCs w:val="22"/>
          <w:lang w:val="de-DE"/>
        </w:rPr>
        <w:t>20</w:t>
      </w:r>
      <w:r w:rsidRPr="004E0E71">
        <w:rPr>
          <w:b/>
          <w:sz w:val="22"/>
          <w:szCs w:val="22"/>
          <w:lang w:val="de-DE"/>
        </w:rPr>
        <w:t>.</w:t>
      </w:r>
      <w:r w:rsidR="00BF2EA2">
        <w:rPr>
          <w:b/>
          <w:sz w:val="22"/>
          <w:szCs w:val="22"/>
          <w:lang w:val="de-DE"/>
        </w:rPr>
        <w:t>01</w:t>
      </w:r>
      <w:r w:rsidRPr="004E0E71">
        <w:rPr>
          <w:b/>
          <w:sz w:val="22"/>
          <w:szCs w:val="22"/>
          <w:lang w:val="de-DE"/>
        </w:rPr>
        <w:t>.20</w:t>
      </w:r>
      <w:r w:rsidR="00D75E94">
        <w:rPr>
          <w:b/>
          <w:sz w:val="22"/>
          <w:szCs w:val="22"/>
          <w:lang w:val="de-DE"/>
        </w:rPr>
        <w:t>20</w:t>
      </w:r>
      <w:r w:rsidRPr="004E0E71">
        <w:rPr>
          <w:sz w:val="22"/>
          <w:szCs w:val="22"/>
          <w:lang w:val="de-DE"/>
        </w:rPr>
        <w:t xml:space="preserve"> – </w:t>
      </w:r>
      <w:r w:rsidR="00CC0FF3">
        <w:rPr>
          <w:sz w:val="22"/>
          <w:szCs w:val="22"/>
          <w:lang w:val="de-DE"/>
        </w:rPr>
        <w:t xml:space="preserve">Vor </w:t>
      </w:r>
      <w:proofErr w:type="spellStart"/>
      <w:r w:rsidR="00CC0FF3">
        <w:rPr>
          <w:sz w:val="22"/>
          <w:szCs w:val="22"/>
          <w:lang w:val="de-DE"/>
        </w:rPr>
        <w:t>Kurzem</w:t>
      </w:r>
      <w:proofErr w:type="spellEnd"/>
      <w:r w:rsidR="00AD572B">
        <w:rPr>
          <w:sz w:val="22"/>
          <w:szCs w:val="22"/>
          <w:lang w:val="de-DE"/>
        </w:rPr>
        <w:t xml:space="preserve"> </w:t>
      </w:r>
      <w:r w:rsidR="001367D6">
        <w:rPr>
          <w:sz w:val="22"/>
          <w:szCs w:val="22"/>
          <w:lang w:val="de-DE"/>
        </w:rPr>
        <w:t xml:space="preserve">hat </w:t>
      </w:r>
      <w:r w:rsidR="00C337B7">
        <w:rPr>
          <w:sz w:val="22"/>
          <w:szCs w:val="22"/>
          <w:lang w:val="de-DE"/>
        </w:rPr>
        <w:t>die FH St. Pölten</w:t>
      </w:r>
      <w:r w:rsidR="00AD572B">
        <w:rPr>
          <w:sz w:val="22"/>
          <w:szCs w:val="22"/>
          <w:lang w:val="de-DE"/>
        </w:rPr>
        <w:t xml:space="preserve"> am Institut für </w:t>
      </w:r>
      <w:r w:rsidR="00AD572B" w:rsidRPr="00AD572B">
        <w:rPr>
          <w:sz w:val="22"/>
          <w:szCs w:val="22"/>
          <w:lang w:val="de-DE"/>
        </w:rPr>
        <w:t>Creative\Media/Technologies (IC\M/T) eine neue Forschungsgruppe zum Thema Media Business</w:t>
      </w:r>
      <w:r w:rsidR="00C337B7">
        <w:rPr>
          <w:sz w:val="22"/>
          <w:szCs w:val="22"/>
          <w:lang w:val="de-DE"/>
        </w:rPr>
        <w:t xml:space="preserve"> eingerichtet</w:t>
      </w:r>
      <w:r w:rsidR="00AD572B">
        <w:rPr>
          <w:sz w:val="22"/>
          <w:szCs w:val="22"/>
          <w:lang w:val="de-DE"/>
        </w:rPr>
        <w:t xml:space="preserve">. </w:t>
      </w:r>
      <w:r w:rsidR="00252F85">
        <w:rPr>
          <w:sz w:val="22"/>
          <w:szCs w:val="22"/>
          <w:lang w:val="de-DE"/>
        </w:rPr>
        <w:t xml:space="preserve">Sie geht aus dem bisherigen Institut für Medienwirtschaft hervor, das </w:t>
      </w:r>
      <w:r w:rsidR="001367D6">
        <w:rPr>
          <w:sz w:val="22"/>
          <w:szCs w:val="22"/>
          <w:lang w:val="de-DE"/>
        </w:rPr>
        <w:t xml:space="preserve">als eigenes Institut </w:t>
      </w:r>
      <w:r w:rsidR="00252F85">
        <w:rPr>
          <w:sz w:val="22"/>
          <w:szCs w:val="22"/>
          <w:lang w:val="de-DE"/>
        </w:rPr>
        <w:t>aufgelöst wurde.</w:t>
      </w:r>
    </w:p>
    <w:p w14:paraId="34645C1C" w14:textId="77777777" w:rsidR="00252F85" w:rsidRDefault="00252F85" w:rsidP="0089119C">
      <w:pPr>
        <w:rPr>
          <w:sz w:val="22"/>
          <w:szCs w:val="22"/>
          <w:lang w:val="de-DE"/>
        </w:rPr>
      </w:pPr>
    </w:p>
    <w:p w14:paraId="042D204C" w14:textId="0B1A2770" w:rsidR="00CE77B1" w:rsidRDefault="00252F85" w:rsidP="0089119C">
      <w:pPr>
        <w:rPr>
          <w:sz w:val="22"/>
          <w:szCs w:val="22"/>
          <w:lang w:val="de-DE"/>
        </w:rPr>
      </w:pPr>
      <w:r>
        <w:rPr>
          <w:sz w:val="22"/>
          <w:szCs w:val="22"/>
          <w:lang w:val="de-DE"/>
        </w:rPr>
        <w:t>Die Forschun</w:t>
      </w:r>
      <w:r w:rsidR="001A4706">
        <w:rPr>
          <w:sz w:val="22"/>
          <w:szCs w:val="22"/>
          <w:lang w:val="de-DE"/>
        </w:rPr>
        <w:t>gs</w:t>
      </w:r>
      <w:r>
        <w:rPr>
          <w:sz w:val="22"/>
          <w:szCs w:val="22"/>
          <w:lang w:val="de-DE"/>
        </w:rPr>
        <w:t xml:space="preserve">gruppe hat </w:t>
      </w:r>
      <w:r w:rsidR="00AD572B" w:rsidRPr="00AD572B">
        <w:rPr>
          <w:sz w:val="22"/>
          <w:szCs w:val="22"/>
          <w:lang w:val="de-DE"/>
        </w:rPr>
        <w:t>es sich zur Aufgabe gemacht, die digitale Transformation der Medienwirtschaft aus einer sozialwissenschaftlichen Perspektive zu analysieren und damit eine Grundlage für unternehmerische und medienpolitische Entscheidungen zu schaffen.</w:t>
      </w:r>
      <w:r w:rsidR="00A817A5">
        <w:rPr>
          <w:sz w:val="22"/>
          <w:szCs w:val="22"/>
          <w:lang w:val="de-DE"/>
        </w:rPr>
        <w:t xml:space="preserve"> Die Leistungen reichen von klassischen Branchenana</w:t>
      </w:r>
      <w:r w:rsidR="005B5BF5">
        <w:rPr>
          <w:sz w:val="22"/>
          <w:szCs w:val="22"/>
          <w:lang w:val="de-DE"/>
        </w:rPr>
        <w:t>l</w:t>
      </w:r>
      <w:r w:rsidR="00A817A5">
        <w:rPr>
          <w:sz w:val="22"/>
          <w:szCs w:val="22"/>
          <w:lang w:val="de-DE"/>
        </w:rPr>
        <w:t xml:space="preserve">ysen und Befragungen bis hin zu aktuellen Methoden der apparativen Rezeptionsforschung und des Data </w:t>
      </w:r>
      <w:proofErr w:type="spellStart"/>
      <w:r w:rsidR="00A817A5">
        <w:rPr>
          <w:sz w:val="22"/>
          <w:szCs w:val="22"/>
          <w:lang w:val="de-DE"/>
        </w:rPr>
        <w:t>Minings</w:t>
      </w:r>
      <w:proofErr w:type="spellEnd"/>
      <w:r w:rsidR="00A817A5">
        <w:rPr>
          <w:sz w:val="22"/>
          <w:szCs w:val="22"/>
          <w:lang w:val="de-DE"/>
        </w:rPr>
        <w:t>.</w:t>
      </w:r>
      <w:r w:rsidR="001A4706">
        <w:rPr>
          <w:sz w:val="22"/>
          <w:szCs w:val="22"/>
          <w:lang w:val="de-DE"/>
        </w:rPr>
        <w:t xml:space="preserve"> </w:t>
      </w:r>
      <w:r w:rsidR="00CE77B1">
        <w:rPr>
          <w:sz w:val="22"/>
          <w:szCs w:val="22"/>
          <w:lang w:val="de-DE"/>
        </w:rPr>
        <w:t>Andreas Gebesmair leitet die Forschungsgruppe.</w:t>
      </w:r>
    </w:p>
    <w:p w14:paraId="0077ACB4" w14:textId="0A2934EF" w:rsidR="002F63C0" w:rsidRDefault="002F63C0" w:rsidP="0089119C">
      <w:pPr>
        <w:rPr>
          <w:sz w:val="22"/>
          <w:szCs w:val="22"/>
          <w:lang w:val="de-DE"/>
        </w:rPr>
      </w:pPr>
    </w:p>
    <w:p w14:paraId="69E0697F" w14:textId="3FE2AD31" w:rsidR="002F63C0" w:rsidRPr="002F63C0" w:rsidRDefault="002F63C0" w:rsidP="0089119C">
      <w:pPr>
        <w:rPr>
          <w:b/>
          <w:sz w:val="22"/>
          <w:szCs w:val="22"/>
          <w:lang w:val="de-DE"/>
        </w:rPr>
      </w:pPr>
      <w:r>
        <w:rPr>
          <w:b/>
          <w:sz w:val="22"/>
          <w:szCs w:val="22"/>
          <w:lang w:val="de-DE"/>
        </w:rPr>
        <w:t>Gebündelte Kräfte im Medienbereich</w:t>
      </w:r>
    </w:p>
    <w:p w14:paraId="4D02E6D6" w14:textId="3ED13BBC" w:rsidR="009E0321" w:rsidRDefault="00023BD7" w:rsidP="0089119C">
      <w:pPr>
        <w:rPr>
          <w:sz w:val="22"/>
          <w:szCs w:val="22"/>
          <w:lang w:val="de-DE"/>
        </w:rPr>
      </w:pPr>
      <w:r>
        <w:rPr>
          <w:sz w:val="22"/>
          <w:szCs w:val="22"/>
          <w:lang w:val="de-DE"/>
        </w:rPr>
        <w:t>„</w:t>
      </w:r>
      <w:r w:rsidR="002F63C0" w:rsidRPr="002F63C0">
        <w:rPr>
          <w:sz w:val="22"/>
          <w:szCs w:val="22"/>
          <w:lang w:val="de-DE"/>
        </w:rPr>
        <w:t xml:space="preserve">Unsere Fachhochschule ist im Mediensektor bestens etabliert und zählt dabei seit vielen Jahren zu den führenden Hochschulstandorten im deutschsprachigen Raum. </w:t>
      </w:r>
      <w:r w:rsidR="002F63C0">
        <w:rPr>
          <w:sz w:val="22"/>
          <w:szCs w:val="22"/>
          <w:lang w:val="de-DE"/>
        </w:rPr>
        <w:t>U</w:t>
      </w:r>
      <w:r w:rsidR="002F63C0" w:rsidRPr="002F63C0">
        <w:rPr>
          <w:sz w:val="22"/>
          <w:szCs w:val="22"/>
          <w:lang w:val="de-DE"/>
        </w:rPr>
        <w:t>m diese gute Position weiter auszubauen und das bestehende Profil zu schärfen, werden im Medienbereich zukünftig alle Kräfte gebündelt. Die dabei entstehenden Synergien werden beim weiteren qualitativen und quantitativen Ausbau helfen. Ziel ist es, uns als wichtiger Innovationstreiber für die Zukunft medialen Arbeitens im europäischen Kontext zu etabliere</w:t>
      </w:r>
      <w:r>
        <w:rPr>
          <w:sz w:val="22"/>
          <w:szCs w:val="22"/>
          <w:lang w:val="de-DE"/>
        </w:rPr>
        <w:t xml:space="preserve">n“, erklärt Hannes Raffaseder, </w:t>
      </w:r>
      <w:r w:rsidRPr="00023BD7">
        <w:rPr>
          <w:sz w:val="22"/>
          <w:szCs w:val="22"/>
          <w:lang w:val="de-DE"/>
        </w:rPr>
        <w:t>Chief Research and Innovation Officer</w:t>
      </w:r>
      <w:r>
        <w:rPr>
          <w:sz w:val="22"/>
          <w:szCs w:val="22"/>
          <w:lang w:val="de-DE"/>
        </w:rPr>
        <w:t xml:space="preserve"> der FH St. Pölten.</w:t>
      </w:r>
    </w:p>
    <w:p w14:paraId="02E5E8EA" w14:textId="4925176C" w:rsidR="00BF2EA2" w:rsidRDefault="00BF2EA2" w:rsidP="0089119C">
      <w:pPr>
        <w:rPr>
          <w:sz w:val="22"/>
          <w:szCs w:val="22"/>
          <w:lang w:val="de-DE"/>
        </w:rPr>
      </w:pPr>
    </w:p>
    <w:p w14:paraId="57C655EC" w14:textId="1837F4A4" w:rsidR="009E2B6B" w:rsidRPr="00AD572B" w:rsidRDefault="009E2B6B" w:rsidP="009E2B6B">
      <w:pPr>
        <w:rPr>
          <w:b/>
          <w:sz w:val="22"/>
          <w:szCs w:val="22"/>
          <w:lang w:val="de-DE"/>
        </w:rPr>
      </w:pPr>
      <w:r>
        <w:rPr>
          <w:b/>
          <w:sz w:val="22"/>
          <w:szCs w:val="22"/>
          <w:lang w:val="de-DE"/>
        </w:rPr>
        <w:t>Personelle Änderungen</w:t>
      </w:r>
    </w:p>
    <w:p w14:paraId="556DBB25" w14:textId="7A4E7839" w:rsidR="00AD572B" w:rsidRDefault="00C07A75" w:rsidP="0089119C">
      <w:pPr>
        <w:rPr>
          <w:sz w:val="22"/>
          <w:szCs w:val="22"/>
          <w:lang w:val="de-DE"/>
        </w:rPr>
      </w:pPr>
      <w:r>
        <w:rPr>
          <w:sz w:val="22"/>
          <w:szCs w:val="22"/>
          <w:lang w:val="de-DE"/>
        </w:rPr>
        <w:t>Einen Wechsel gab es auch bei der Leitung des Instituts: Dies</w:t>
      </w:r>
      <w:r w:rsidR="009E2B6B">
        <w:rPr>
          <w:sz w:val="22"/>
          <w:szCs w:val="22"/>
          <w:lang w:val="de-DE"/>
        </w:rPr>
        <w:t>e</w:t>
      </w:r>
      <w:r>
        <w:rPr>
          <w:sz w:val="22"/>
          <w:szCs w:val="22"/>
          <w:lang w:val="de-DE"/>
        </w:rPr>
        <w:t xml:space="preserve"> liegt seit Jahresbeginn alleine bei Wolfgang Aigner, der sich diese Funktion in den letzten Jahren mit Markus Seidl geteilt hat. Seidl wird weiterhin am Institut forschen, hat aber die Leitung des im Herbst </w:t>
      </w:r>
      <w:r w:rsidR="001367D6">
        <w:rPr>
          <w:sz w:val="22"/>
          <w:szCs w:val="22"/>
          <w:lang w:val="de-DE"/>
        </w:rPr>
        <w:t xml:space="preserve">2021 </w:t>
      </w:r>
      <w:r w:rsidR="008C18D2">
        <w:rPr>
          <w:sz w:val="22"/>
          <w:szCs w:val="22"/>
          <w:lang w:val="de-DE"/>
        </w:rPr>
        <w:t>startenden</w:t>
      </w:r>
      <w:r>
        <w:rPr>
          <w:sz w:val="22"/>
          <w:szCs w:val="22"/>
          <w:lang w:val="de-DE"/>
        </w:rPr>
        <w:t xml:space="preserve"> </w:t>
      </w:r>
      <w:r w:rsidR="002F6781">
        <w:rPr>
          <w:sz w:val="22"/>
          <w:szCs w:val="22"/>
          <w:lang w:val="de-DE"/>
        </w:rPr>
        <w:t>Bachelorstudiums</w:t>
      </w:r>
      <w:r>
        <w:rPr>
          <w:sz w:val="22"/>
          <w:szCs w:val="22"/>
          <w:lang w:val="de-DE"/>
        </w:rPr>
        <w:t xml:space="preserve"> </w:t>
      </w:r>
      <w:r w:rsidR="008C18D2">
        <w:rPr>
          <w:sz w:val="22"/>
          <w:szCs w:val="22"/>
          <w:lang w:val="de-DE"/>
        </w:rPr>
        <w:t>Creative</w:t>
      </w:r>
      <w:r>
        <w:rPr>
          <w:sz w:val="22"/>
          <w:szCs w:val="22"/>
          <w:lang w:val="de-DE"/>
        </w:rPr>
        <w:t xml:space="preserve"> Computing </w:t>
      </w:r>
      <w:r w:rsidR="008C18D2">
        <w:rPr>
          <w:sz w:val="22"/>
          <w:szCs w:val="22"/>
          <w:lang w:val="de-DE"/>
        </w:rPr>
        <w:t>übernommen</w:t>
      </w:r>
      <w:r>
        <w:rPr>
          <w:sz w:val="22"/>
          <w:szCs w:val="22"/>
          <w:lang w:val="de-DE"/>
        </w:rPr>
        <w:t>.</w:t>
      </w:r>
    </w:p>
    <w:p w14:paraId="5E9830DF" w14:textId="0F97B0E2" w:rsidR="009E2B6B" w:rsidRDefault="009E2B6B" w:rsidP="0089119C">
      <w:pPr>
        <w:rPr>
          <w:sz w:val="22"/>
          <w:szCs w:val="22"/>
          <w:lang w:val="de-DE"/>
        </w:rPr>
      </w:pPr>
    </w:p>
    <w:p w14:paraId="188E3314" w14:textId="3FAD8E43" w:rsidR="0058067F" w:rsidRDefault="009E2B6B" w:rsidP="0089119C">
      <w:pPr>
        <w:rPr>
          <w:sz w:val="22"/>
          <w:szCs w:val="22"/>
          <w:lang w:val="de-DE"/>
        </w:rPr>
      </w:pPr>
      <w:r>
        <w:rPr>
          <w:sz w:val="22"/>
          <w:szCs w:val="22"/>
          <w:lang w:val="de-DE"/>
        </w:rPr>
        <w:t xml:space="preserve">Seidl gibt zudem die Leitung der Forschungsgruppe Media Computing am IC\M/T ab. Diese übernimmt Matthias Zeppelzauer, der seit 2013 am Institut forscht. </w:t>
      </w:r>
      <w:r w:rsidR="0058067F">
        <w:rPr>
          <w:sz w:val="22"/>
          <w:szCs w:val="22"/>
          <w:lang w:val="de-DE"/>
        </w:rPr>
        <w:t xml:space="preserve">Georg Vogt übernimmt interimistisch die Leitung der Forschungsgruppe Media </w:t>
      </w:r>
      <w:proofErr w:type="spellStart"/>
      <w:r w:rsidR="0058067F">
        <w:rPr>
          <w:sz w:val="22"/>
          <w:szCs w:val="22"/>
          <w:lang w:val="de-DE"/>
        </w:rPr>
        <w:t>Creation</w:t>
      </w:r>
      <w:proofErr w:type="spellEnd"/>
      <w:r w:rsidR="0058067F">
        <w:rPr>
          <w:sz w:val="22"/>
          <w:szCs w:val="22"/>
          <w:lang w:val="de-DE"/>
        </w:rPr>
        <w:t xml:space="preserve"> von Franziska Bruckner, die sich im Mutterschutz befindet.</w:t>
      </w:r>
    </w:p>
    <w:p w14:paraId="0037740A" w14:textId="77777777" w:rsidR="0058067F" w:rsidRDefault="0058067F" w:rsidP="0089119C">
      <w:pPr>
        <w:rPr>
          <w:sz w:val="22"/>
          <w:szCs w:val="22"/>
          <w:lang w:val="de-DE"/>
        </w:rPr>
      </w:pPr>
    </w:p>
    <w:p w14:paraId="50A9CF9A" w14:textId="77777777" w:rsidR="00BF2EA2" w:rsidRPr="00BF2EA2" w:rsidRDefault="00BF2EA2" w:rsidP="00BF2EA2">
      <w:pPr>
        <w:rPr>
          <w:b/>
          <w:sz w:val="22"/>
          <w:szCs w:val="22"/>
          <w:lang w:val="de-DE"/>
        </w:rPr>
      </w:pPr>
      <w:r w:rsidRPr="00BF2EA2">
        <w:rPr>
          <w:b/>
          <w:sz w:val="22"/>
          <w:szCs w:val="22"/>
          <w:lang w:val="de-DE"/>
        </w:rPr>
        <w:t>Über das Institut für Creative\Media/Technologies (IC\M/T)</w:t>
      </w:r>
    </w:p>
    <w:p w14:paraId="19FBE060" w14:textId="7B63CB1D" w:rsidR="0046147E" w:rsidRPr="0046147E" w:rsidRDefault="0058067F" w:rsidP="0046147E">
      <w:pPr>
        <w:rPr>
          <w:sz w:val="22"/>
          <w:szCs w:val="22"/>
          <w:lang w:val="de-DE"/>
        </w:rPr>
      </w:pPr>
      <w:r w:rsidRPr="0058067F">
        <w:rPr>
          <w:sz w:val="22"/>
          <w:szCs w:val="22"/>
          <w:lang w:val="de-DE"/>
        </w:rPr>
        <w:t xml:space="preserve">Das IC\M/T </w:t>
      </w:r>
      <w:proofErr w:type="spellStart"/>
      <w:r w:rsidRPr="0058067F">
        <w:rPr>
          <w:sz w:val="22"/>
          <w:szCs w:val="22"/>
          <w:lang w:val="de-DE"/>
        </w:rPr>
        <w:t>führt</w:t>
      </w:r>
      <w:proofErr w:type="spellEnd"/>
      <w:r w:rsidRPr="0058067F">
        <w:rPr>
          <w:sz w:val="22"/>
          <w:szCs w:val="22"/>
          <w:lang w:val="de-DE"/>
        </w:rPr>
        <w:t xml:space="preserve"> interdisziplinäre Forschung zu zeitbasierten Medien und interaktiven Technologien durch, die den Menschen in den Mittelpunkt stellt. Das Forschungsinstitut besteht aus </w:t>
      </w:r>
      <w:r>
        <w:rPr>
          <w:sz w:val="22"/>
          <w:szCs w:val="22"/>
          <w:lang w:val="de-DE"/>
        </w:rPr>
        <w:t>4</w:t>
      </w:r>
      <w:r w:rsidRPr="0058067F">
        <w:rPr>
          <w:sz w:val="22"/>
          <w:szCs w:val="22"/>
          <w:lang w:val="de-DE"/>
        </w:rPr>
        <w:t xml:space="preserve"> Forschungsgruppen mit insgesamt mehr als 30 Forscher*innen.</w:t>
      </w:r>
      <w:r>
        <w:rPr>
          <w:sz w:val="22"/>
          <w:szCs w:val="22"/>
          <w:lang w:val="de-DE"/>
        </w:rPr>
        <w:t xml:space="preserve"> Die 4 </w:t>
      </w:r>
      <w:r w:rsidR="0046147E">
        <w:rPr>
          <w:sz w:val="22"/>
          <w:szCs w:val="22"/>
          <w:lang w:val="de-DE"/>
        </w:rPr>
        <w:t xml:space="preserve">Forschungsgruppen </w:t>
      </w:r>
      <w:r>
        <w:rPr>
          <w:sz w:val="22"/>
          <w:szCs w:val="22"/>
          <w:lang w:val="de-DE"/>
        </w:rPr>
        <w:t xml:space="preserve">forschen </w:t>
      </w:r>
      <w:r w:rsidR="0046147E">
        <w:rPr>
          <w:sz w:val="22"/>
          <w:szCs w:val="22"/>
          <w:lang w:val="de-DE"/>
        </w:rPr>
        <w:t xml:space="preserve">zu den folgenden Themen </w:t>
      </w:r>
      <w:r w:rsidR="0046147E" w:rsidRPr="0046147E">
        <w:rPr>
          <w:sz w:val="22"/>
          <w:szCs w:val="22"/>
          <w:lang w:val="de-DE"/>
        </w:rPr>
        <w:t>Digital Technologies</w:t>
      </w:r>
      <w:r w:rsidR="0046147E">
        <w:rPr>
          <w:sz w:val="22"/>
          <w:szCs w:val="22"/>
          <w:lang w:val="de-DE"/>
        </w:rPr>
        <w:t xml:space="preserve">, </w:t>
      </w:r>
      <w:r w:rsidR="0046147E" w:rsidRPr="0046147E">
        <w:rPr>
          <w:sz w:val="22"/>
          <w:szCs w:val="22"/>
          <w:lang w:val="de-DE"/>
        </w:rPr>
        <w:t xml:space="preserve">Media Computing, Media </w:t>
      </w:r>
      <w:proofErr w:type="spellStart"/>
      <w:r w:rsidR="0046147E" w:rsidRPr="0046147E">
        <w:rPr>
          <w:sz w:val="22"/>
          <w:szCs w:val="22"/>
          <w:lang w:val="de-DE"/>
        </w:rPr>
        <w:t>Creation</w:t>
      </w:r>
      <w:proofErr w:type="spellEnd"/>
      <w:r w:rsidR="0046147E">
        <w:rPr>
          <w:sz w:val="22"/>
          <w:szCs w:val="22"/>
          <w:lang w:val="de-DE"/>
        </w:rPr>
        <w:t xml:space="preserve"> und </w:t>
      </w:r>
      <w:r w:rsidR="0046147E" w:rsidRPr="0046147E">
        <w:rPr>
          <w:sz w:val="22"/>
          <w:szCs w:val="22"/>
          <w:lang w:val="de-DE"/>
        </w:rPr>
        <w:t>Media Business</w:t>
      </w:r>
      <w:r w:rsidR="0046147E">
        <w:rPr>
          <w:sz w:val="22"/>
          <w:szCs w:val="22"/>
          <w:lang w:val="de-DE"/>
        </w:rPr>
        <w:t>.</w:t>
      </w:r>
    </w:p>
    <w:p w14:paraId="2CF7ABD2" w14:textId="2510FB23" w:rsidR="00BF2EA2" w:rsidRDefault="004A11E1" w:rsidP="00BF2EA2">
      <w:pPr>
        <w:rPr>
          <w:sz w:val="22"/>
          <w:szCs w:val="22"/>
          <w:lang w:val="de-DE"/>
        </w:rPr>
      </w:pPr>
      <w:hyperlink r:id="rId12" w:history="1">
        <w:r w:rsidR="00BF2EA2" w:rsidRPr="00F44779">
          <w:rPr>
            <w:rStyle w:val="Hyperlink"/>
            <w:sz w:val="22"/>
            <w:szCs w:val="22"/>
            <w:lang w:val="de-DE"/>
          </w:rPr>
          <w:t>https://icmt.fhstp.ac.at</w:t>
        </w:r>
      </w:hyperlink>
    </w:p>
    <w:p w14:paraId="035E7A09" w14:textId="77777777" w:rsidR="00BB4B86" w:rsidRDefault="00BB4B86" w:rsidP="0089119C">
      <w:pPr>
        <w:rPr>
          <w:sz w:val="22"/>
          <w:szCs w:val="22"/>
          <w:lang w:val="de-DE"/>
        </w:rPr>
      </w:pPr>
    </w:p>
    <w:p w14:paraId="5A7C5A06" w14:textId="77777777" w:rsidR="00BB4B86" w:rsidRPr="005B5BF5" w:rsidRDefault="00BB4B86" w:rsidP="0089119C">
      <w:pPr>
        <w:rPr>
          <w:b/>
          <w:sz w:val="22"/>
          <w:szCs w:val="22"/>
          <w:lang w:val="de-DE"/>
        </w:rPr>
      </w:pPr>
      <w:r w:rsidRPr="005B5BF5">
        <w:rPr>
          <w:b/>
          <w:sz w:val="22"/>
          <w:szCs w:val="22"/>
          <w:lang w:val="de-DE"/>
        </w:rPr>
        <w:t>Fotos:</w:t>
      </w:r>
    </w:p>
    <w:p w14:paraId="6F967F34" w14:textId="345E54A1" w:rsidR="00BB4B86" w:rsidRDefault="00953D52" w:rsidP="0089119C">
      <w:pPr>
        <w:rPr>
          <w:sz w:val="22"/>
          <w:szCs w:val="22"/>
          <w:lang w:val="de-DE"/>
        </w:rPr>
      </w:pPr>
      <w:r>
        <w:rPr>
          <w:sz w:val="22"/>
          <w:szCs w:val="22"/>
          <w:lang w:val="de-DE"/>
        </w:rPr>
        <w:t xml:space="preserve">Mitarbeiter*innen des ICMT, </w:t>
      </w:r>
      <w:proofErr w:type="spellStart"/>
      <w:r>
        <w:rPr>
          <w:sz w:val="22"/>
          <w:szCs w:val="22"/>
          <w:lang w:val="de-DE"/>
        </w:rPr>
        <w:t>C</w:t>
      </w:r>
      <w:r w:rsidR="00FE0FAD">
        <w:rPr>
          <w:sz w:val="22"/>
          <w:szCs w:val="22"/>
          <w:lang w:val="de-DE"/>
        </w:rPr>
        <w:t>r</w:t>
      </w:r>
      <w:r>
        <w:rPr>
          <w:sz w:val="22"/>
          <w:szCs w:val="22"/>
          <w:lang w:val="de-DE"/>
        </w:rPr>
        <w:t>edit</w:t>
      </w:r>
      <w:proofErr w:type="spellEnd"/>
      <w:r>
        <w:rPr>
          <w:sz w:val="22"/>
          <w:szCs w:val="22"/>
          <w:lang w:val="de-DE"/>
        </w:rPr>
        <w:t>: FH St. Pölten / Georg Vogt</w:t>
      </w:r>
    </w:p>
    <w:p w14:paraId="1C14F995" w14:textId="606528F5" w:rsidR="00953D52" w:rsidRPr="00953D52" w:rsidRDefault="00953D52" w:rsidP="0089119C">
      <w:pPr>
        <w:rPr>
          <w:sz w:val="22"/>
          <w:szCs w:val="22"/>
          <w:lang w:val="en-GB"/>
        </w:rPr>
      </w:pPr>
      <w:r w:rsidRPr="00953D52">
        <w:rPr>
          <w:sz w:val="22"/>
          <w:szCs w:val="22"/>
          <w:lang w:val="en-GB"/>
        </w:rPr>
        <w:t xml:space="preserve">FH St. </w:t>
      </w:r>
      <w:proofErr w:type="spellStart"/>
      <w:r w:rsidRPr="00953D52">
        <w:rPr>
          <w:sz w:val="22"/>
          <w:szCs w:val="22"/>
          <w:lang w:val="en-GB"/>
        </w:rPr>
        <w:t>Pölten</w:t>
      </w:r>
      <w:proofErr w:type="spellEnd"/>
      <w:r w:rsidRPr="00953D52">
        <w:rPr>
          <w:sz w:val="22"/>
          <w:szCs w:val="22"/>
          <w:lang w:val="en-GB"/>
        </w:rPr>
        <w:t>, C</w:t>
      </w:r>
      <w:r w:rsidR="00FE0FAD">
        <w:rPr>
          <w:sz w:val="22"/>
          <w:szCs w:val="22"/>
          <w:lang w:val="en-GB"/>
        </w:rPr>
        <w:t>r</w:t>
      </w:r>
      <w:r w:rsidRPr="00953D52">
        <w:rPr>
          <w:sz w:val="22"/>
          <w:szCs w:val="22"/>
          <w:lang w:val="en-GB"/>
        </w:rPr>
        <w:t>edit: M</w:t>
      </w:r>
      <w:r>
        <w:rPr>
          <w:sz w:val="22"/>
          <w:szCs w:val="22"/>
          <w:lang w:val="en-GB"/>
        </w:rPr>
        <w:t xml:space="preserve">artin </w:t>
      </w:r>
      <w:proofErr w:type="spellStart"/>
      <w:r>
        <w:rPr>
          <w:sz w:val="22"/>
          <w:szCs w:val="22"/>
          <w:lang w:val="en-GB"/>
        </w:rPr>
        <w:t>Lifka</w:t>
      </w:r>
      <w:proofErr w:type="spellEnd"/>
      <w:r>
        <w:rPr>
          <w:sz w:val="22"/>
          <w:szCs w:val="22"/>
          <w:lang w:val="en-GB"/>
        </w:rPr>
        <w:t xml:space="preserve"> Photography</w:t>
      </w:r>
    </w:p>
    <w:p w14:paraId="7B9AE4B9" w14:textId="77777777" w:rsidR="00D22456" w:rsidRPr="00953D52" w:rsidRDefault="00D22456" w:rsidP="0089119C">
      <w:pPr>
        <w:jc w:val="both"/>
        <w:rPr>
          <w:sz w:val="20"/>
          <w:lang w:val="en-GB"/>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7777777"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Digitale Technologien, Informatik, Security, Bahntechnologie, Gesundheit und Soziales. 26 Studiengänge und zahlreiche Weiterbildungslehrgänge bieten ca. 3400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3" w:history="1">
        <w:r w:rsidRPr="002E71D5">
          <w:rPr>
            <w:rStyle w:val="Hyperlink"/>
            <w:sz w:val="18"/>
            <w:szCs w:val="18"/>
            <w:lang w:val="it-IT"/>
          </w:rPr>
          <w:t>mark.hammer@fhstp.ac.at</w:t>
        </w:r>
      </w:hyperlink>
      <w:r w:rsidR="00F64D09">
        <w:rPr>
          <w:rStyle w:val="Hyperlink"/>
          <w:sz w:val="18"/>
          <w:szCs w:val="18"/>
          <w:lang w:val="it-IT"/>
        </w:rPr>
        <w:t xml:space="preserve"> </w:t>
      </w:r>
    </w:p>
    <w:p w14:paraId="67F515C6" w14:textId="37964E7C" w:rsidR="00FC186C"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C186C">
        <w:rPr>
          <w:sz w:val="18"/>
          <w:szCs w:val="18"/>
          <w:lang w:val="it-IT"/>
        </w:rPr>
        <w:t xml:space="preserve"> </w:t>
      </w:r>
      <w:hyperlink r:id="rId14" w:history="1">
        <w:r w:rsidR="00FC186C" w:rsidRPr="00500831">
          <w:rPr>
            <w:rStyle w:val="Hyperlink"/>
            <w:sz w:val="18"/>
            <w:szCs w:val="18"/>
            <w:lang w:val="it-IT"/>
          </w:rPr>
          <w:t>https://www.fhstp.ac.at/de/presse</w:t>
        </w:r>
      </w:hyperlink>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4A11E1" w:rsidP="0089119C">
      <w:pPr>
        <w:rPr>
          <w:rStyle w:val="Hyperlink"/>
          <w:sz w:val="18"/>
          <w:szCs w:val="18"/>
        </w:rPr>
      </w:pPr>
      <w:hyperlink r:id="rId17"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8"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58067F">
      <w:footerReference w:type="default" r:id="rId20"/>
      <w:headerReference w:type="first" r:id="rId21"/>
      <w:footerReference w:type="first" r:id="rId22"/>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CE8EA" w14:textId="77777777" w:rsidR="004A11E1" w:rsidRDefault="004A11E1">
      <w:r>
        <w:separator/>
      </w:r>
    </w:p>
  </w:endnote>
  <w:endnote w:type="continuationSeparator" w:id="0">
    <w:p w14:paraId="579870DF" w14:textId="77777777" w:rsidR="004A11E1" w:rsidRDefault="004A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6320F" w14:textId="77777777" w:rsidR="004A11E1" w:rsidRDefault="004A11E1">
      <w:r>
        <w:separator/>
      </w:r>
    </w:p>
  </w:footnote>
  <w:footnote w:type="continuationSeparator" w:id="0">
    <w:p w14:paraId="3866B494" w14:textId="77777777" w:rsidR="004A11E1" w:rsidRDefault="004A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BD7"/>
    <w:rsid w:val="000767AC"/>
    <w:rsid w:val="0008375B"/>
    <w:rsid w:val="000A164C"/>
    <w:rsid w:val="000C6A73"/>
    <w:rsid w:val="00104548"/>
    <w:rsid w:val="00111222"/>
    <w:rsid w:val="00112828"/>
    <w:rsid w:val="00132156"/>
    <w:rsid w:val="001367D6"/>
    <w:rsid w:val="00142CFB"/>
    <w:rsid w:val="00171501"/>
    <w:rsid w:val="001A4706"/>
    <w:rsid w:val="001B5814"/>
    <w:rsid w:val="001E4CDE"/>
    <w:rsid w:val="001F39EF"/>
    <w:rsid w:val="002029D3"/>
    <w:rsid w:val="00235C89"/>
    <w:rsid w:val="00245544"/>
    <w:rsid w:val="00252F85"/>
    <w:rsid w:val="0025733C"/>
    <w:rsid w:val="00262DF6"/>
    <w:rsid w:val="002719C6"/>
    <w:rsid w:val="00273919"/>
    <w:rsid w:val="00281B48"/>
    <w:rsid w:val="00295445"/>
    <w:rsid w:val="002E71D5"/>
    <w:rsid w:val="002F5BB4"/>
    <w:rsid w:val="002F63C0"/>
    <w:rsid w:val="002F6781"/>
    <w:rsid w:val="0030030C"/>
    <w:rsid w:val="0032331A"/>
    <w:rsid w:val="00326E8A"/>
    <w:rsid w:val="00343B78"/>
    <w:rsid w:val="00355F2A"/>
    <w:rsid w:val="00360892"/>
    <w:rsid w:val="00362971"/>
    <w:rsid w:val="003810CC"/>
    <w:rsid w:val="00387EFB"/>
    <w:rsid w:val="00392EB0"/>
    <w:rsid w:val="003950B0"/>
    <w:rsid w:val="003B74DB"/>
    <w:rsid w:val="003C0EB8"/>
    <w:rsid w:val="003C5307"/>
    <w:rsid w:val="003D15E2"/>
    <w:rsid w:val="003D665F"/>
    <w:rsid w:val="003E5C00"/>
    <w:rsid w:val="003F0B2E"/>
    <w:rsid w:val="004055F3"/>
    <w:rsid w:val="0044531B"/>
    <w:rsid w:val="00460B06"/>
    <w:rsid w:val="004610B9"/>
    <w:rsid w:val="0046147E"/>
    <w:rsid w:val="0048212F"/>
    <w:rsid w:val="00483D91"/>
    <w:rsid w:val="00493B94"/>
    <w:rsid w:val="00496755"/>
    <w:rsid w:val="004A11E1"/>
    <w:rsid w:val="004A6396"/>
    <w:rsid w:val="005149B5"/>
    <w:rsid w:val="00552BE0"/>
    <w:rsid w:val="0058067F"/>
    <w:rsid w:val="0058229B"/>
    <w:rsid w:val="00583B35"/>
    <w:rsid w:val="005926BF"/>
    <w:rsid w:val="005A2733"/>
    <w:rsid w:val="005B5057"/>
    <w:rsid w:val="005B5BF5"/>
    <w:rsid w:val="005C422C"/>
    <w:rsid w:val="005D27AF"/>
    <w:rsid w:val="005E15CC"/>
    <w:rsid w:val="005E63DD"/>
    <w:rsid w:val="005F6C4F"/>
    <w:rsid w:val="006069BA"/>
    <w:rsid w:val="00614A56"/>
    <w:rsid w:val="0061617F"/>
    <w:rsid w:val="00643843"/>
    <w:rsid w:val="00643F40"/>
    <w:rsid w:val="00652470"/>
    <w:rsid w:val="00662832"/>
    <w:rsid w:val="00686F74"/>
    <w:rsid w:val="006B2B7C"/>
    <w:rsid w:val="006B2B83"/>
    <w:rsid w:val="006B5E13"/>
    <w:rsid w:val="006C5825"/>
    <w:rsid w:val="006D1BDC"/>
    <w:rsid w:val="006D3994"/>
    <w:rsid w:val="006E06D7"/>
    <w:rsid w:val="006E17FC"/>
    <w:rsid w:val="00723040"/>
    <w:rsid w:val="0073001F"/>
    <w:rsid w:val="00746189"/>
    <w:rsid w:val="0079014C"/>
    <w:rsid w:val="007B4530"/>
    <w:rsid w:val="007C3197"/>
    <w:rsid w:val="007D17CB"/>
    <w:rsid w:val="007D3369"/>
    <w:rsid w:val="007F3CB5"/>
    <w:rsid w:val="007F5C57"/>
    <w:rsid w:val="00824762"/>
    <w:rsid w:val="0083065F"/>
    <w:rsid w:val="00835219"/>
    <w:rsid w:val="008353C3"/>
    <w:rsid w:val="00846DBF"/>
    <w:rsid w:val="00877C9D"/>
    <w:rsid w:val="0089119C"/>
    <w:rsid w:val="008B32C9"/>
    <w:rsid w:val="008C18D2"/>
    <w:rsid w:val="008F6256"/>
    <w:rsid w:val="00904998"/>
    <w:rsid w:val="009240B3"/>
    <w:rsid w:val="00927C23"/>
    <w:rsid w:val="00932567"/>
    <w:rsid w:val="00953D52"/>
    <w:rsid w:val="00977C2A"/>
    <w:rsid w:val="009A026B"/>
    <w:rsid w:val="009A2A76"/>
    <w:rsid w:val="009C3AB2"/>
    <w:rsid w:val="009E0321"/>
    <w:rsid w:val="009E2B6B"/>
    <w:rsid w:val="009F3ED4"/>
    <w:rsid w:val="009F6310"/>
    <w:rsid w:val="009F678D"/>
    <w:rsid w:val="00A00000"/>
    <w:rsid w:val="00A23AD4"/>
    <w:rsid w:val="00A33169"/>
    <w:rsid w:val="00A817A5"/>
    <w:rsid w:val="00AC033E"/>
    <w:rsid w:val="00AD572B"/>
    <w:rsid w:val="00AF41CC"/>
    <w:rsid w:val="00AF6ED7"/>
    <w:rsid w:val="00B10472"/>
    <w:rsid w:val="00B21EAB"/>
    <w:rsid w:val="00B37040"/>
    <w:rsid w:val="00B55577"/>
    <w:rsid w:val="00B56498"/>
    <w:rsid w:val="00B73F37"/>
    <w:rsid w:val="00B851A1"/>
    <w:rsid w:val="00B9184E"/>
    <w:rsid w:val="00B92105"/>
    <w:rsid w:val="00B96CEA"/>
    <w:rsid w:val="00BB4B86"/>
    <w:rsid w:val="00BC37F7"/>
    <w:rsid w:val="00BD7E30"/>
    <w:rsid w:val="00BE7EC3"/>
    <w:rsid w:val="00BF2EA2"/>
    <w:rsid w:val="00C00184"/>
    <w:rsid w:val="00C0688E"/>
    <w:rsid w:val="00C07163"/>
    <w:rsid w:val="00C07A75"/>
    <w:rsid w:val="00C3343A"/>
    <w:rsid w:val="00C337B7"/>
    <w:rsid w:val="00C567EE"/>
    <w:rsid w:val="00C56BA3"/>
    <w:rsid w:val="00C61483"/>
    <w:rsid w:val="00C66466"/>
    <w:rsid w:val="00C828F9"/>
    <w:rsid w:val="00CA15AC"/>
    <w:rsid w:val="00CC0FF3"/>
    <w:rsid w:val="00CC2E9D"/>
    <w:rsid w:val="00CE77B1"/>
    <w:rsid w:val="00D22456"/>
    <w:rsid w:val="00D36178"/>
    <w:rsid w:val="00D75E94"/>
    <w:rsid w:val="00D8737B"/>
    <w:rsid w:val="00DB1154"/>
    <w:rsid w:val="00DD10DF"/>
    <w:rsid w:val="00DE1EB6"/>
    <w:rsid w:val="00DE2FD9"/>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64D09"/>
    <w:rsid w:val="00F75B82"/>
    <w:rsid w:val="00F81D60"/>
    <w:rsid w:val="00FA4CFE"/>
    <w:rsid w:val="00FB5B1E"/>
    <w:rsid w:val="00FB7F48"/>
    <w:rsid w:val="00FC186C"/>
    <w:rsid w:val="00FD0910"/>
    <w:rsid w:val="00FD7A45"/>
    <w:rsid w:val="00FE0FAD"/>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DE1EB6"/>
    <w:rPr>
      <w:sz w:val="16"/>
      <w:szCs w:val="16"/>
    </w:rPr>
  </w:style>
  <w:style w:type="paragraph" w:styleId="Kommentartext">
    <w:name w:val="annotation text"/>
    <w:basedOn w:val="Standard"/>
    <w:link w:val="KommentartextZchn"/>
    <w:semiHidden/>
    <w:unhideWhenUsed/>
    <w:rsid w:val="00DE1EB6"/>
    <w:rPr>
      <w:sz w:val="20"/>
      <w:szCs w:val="20"/>
    </w:rPr>
  </w:style>
  <w:style w:type="character" w:customStyle="1" w:styleId="KommentartextZchn">
    <w:name w:val="Kommentartext Zchn"/>
    <w:basedOn w:val="Absatz-Standardschriftart"/>
    <w:link w:val="Kommentartext"/>
    <w:semiHidden/>
    <w:rsid w:val="00DE1EB6"/>
    <w:rPr>
      <w:rFonts w:ascii="Arial" w:hAnsi="Arial" w:cs="Arial"/>
      <w:lang w:val="de-AT"/>
    </w:rPr>
  </w:style>
  <w:style w:type="paragraph" w:styleId="Kommentarthema">
    <w:name w:val="annotation subject"/>
    <w:basedOn w:val="Kommentartext"/>
    <w:next w:val="Kommentartext"/>
    <w:link w:val="KommentarthemaZchn"/>
    <w:semiHidden/>
    <w:unhideWhenUsed/>
    <w:rsid w:val="00DE1EB6"/>
    <w:rPr>
      <w:b/>
      <w:bCs/>
    </w:rPr>
  </w:style>
  <w:style w:type="character" w:customStyle="1" w:styleId="KommentarthemaZchn">
    <w:name w:val="Kommentarthema Zchn"/>
    <w:basedOn w:val="KommentartextZchn"/>
    <w:link w:val="Kommentarthema"/>
    <w:semiHidden/>
    <w:rsid w:val="00DE1EB6"/>
    <w:rPr>
      <w:rFonts w:ascii="Arial" w:hAnsi="Arial" w:cs="Arial"/>
      <w:b/>
      <w:bCs/>
      <w:lang w:val="de-AT"/>
    </w:rPr>
  </w:style>
  <w:style w:type="paragraph" w:styleId="berarbeitung">
    <w:name w:val="Revision"/>
    <w:hidden/>
    <w:uiPriority w:val="99"/>
    <w:semiHidden/>
    <w:rsid w:val="00DE1EB6"/>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mt.fhstp.ac.at"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816</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5458</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113</cp:revision>
  <cp:lastPrinted>2009-04-23T08:03:00Z</cp:lastPrinted>
  <dcterms:created xsi:type="dcterms:W3CDTF">2012-10-23T06:58:00Z</dcterms:created>
  <dcterms:modified xsi:type="dcterms:W3CDTF">2021-01-20T09:54:00Z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