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18B4A21" w:rsidR="00D22456" w:rsidRDefault="00021C16" w:rsidP="0089119C">
      <w:pPr>
        <w:rPr>
          <w:b/>
          <w:sz w:val="32"/>
          <w:szCs w:val="32"/>
          <w:lang w:val="de-DE"/>
        </w:rPr>
      </w:pPr>
      <w:r>
        <w:rPr>
          <w:b/>
          <w:sz w:val="32"/>
          <w:szCs w:val="32"/>
          <w:lang w:val="de-DE"/>
        </w:rPr>
        <w:t>Einmalige Menschen und Projekte fördern</w:t>
      </w:r>
    </w:p>
    <w:p w14:paraId="4D8A26FD" w14:textId="1828C2DF" w:rsidR="00D22456" w:rsidRDefault="00A83760" w:rsidP="0089119C">
      <w:pPr>
        <w:rPr>
          <w:sz w:val="32"/>
          <w:szCs w:val="32"/>
          <w:lang w:val="de-DE"/>
        </w:rPr>
      </w:pPr>
      <w:r>
        <w:rPr>
          <w:sz w:val="32"/>
          <w:szCs w:val="32"/>
          <w:lang w:val="de-DE"/>
        </w:rPr>
        <w:t>Online-BRAND-SLAM an der FH St. Pölten</w:t>
      </w:r>
    </w:p>
    <w:p w14:paraId="48068CE1" w14:textId="77777777" w:rsidR="00D22456" w:rsidRDefault="00D22456" w:rsidP="0089119C">
      <w:pPr>
        <w:rPr>
          <w:sz w:val="32"/>
          <w:szCs w:val="32"/>
          <w:lang w:val="de-DE"/>
        </w:rPr>
      </w:pPr>
    </w:p>
    <w:p w14:paraId="3AF6D9BB" w14:textId="54AD4450" w:rsidR="00C3343A" w:rsidRDefault="00A83760" w:rsidP="00A83760">
      <w:pPr>
        <w:rPr>
          <w:b/>
          <w:sz w:val="22"/>
          <w:szCs w:val="22"/>
          <w:lang w:val="de-DE"/>
        </w:rPr>
      </w:pPr>
      <w:r w:rsidRPr="00A83760">
        <w:rPr>
          <w:b/>
          <w:sz w:val="22"/>
          <w:szCs w:val="22"/>
          <w:lang w:val="de-DE"/>
        </w:rPr>
        <w:t>Boris Marte, Leiter des Erste Innovation HUB</w:t>
      </w:r>
      <w:r w:rsidR="008C6413">
        <w:rPr>
          <w:b/>
          <w:sz w:val="22"/>
          <w:szCs w:val="22"/>
          <w:lang w:val="de-DE"/>
        </w:rPr>
        <w:t>,</w:t>
      </w:r>
      <w:r w:rsidRPr="00A83760">
        <w:rPr>
          <w:b/>
          <w:sz w:val="22"/>
          <w:szCs w:val="22"/>
          <w:lang w:val="de-DE"/>
        </w:rPr>
        <w:t xml:space="preserve"> </w:t>
      </w:r>
      <w:r>
        <w:rPr>
          <w:b/>
          <w:sz w:val="22"/>
          <w:szCs w:val="22"/>
          <w:lang w:val="de-DE"/>
        </w:rPr>
        <w:t xml:space="preserve">war </w:t>
      </w:r>
      <w:r w:rsidRPr="00A83760">
        <w:rPr>
          <w:b/>
          <w:sz w:val="22"/>
          <w:szCs w:val="22"/>
          <w:lang w:val="de-DE"/>
        </w:rPr>
        <w:t>zu Gast bei der Vortragsreihe BRAND SLAM der Fachhochschule St. Pölten</w:t>
      </w:r>
      <w:r w:rsidR="008F6B45">
        <w:rPr>
          <w:b/>
          <w:sz w:val="22"/>
          <w:szCs w:val="22"/>
          <w:lang w:val="de-DE"/>
        </w:rPr>
        <w:t xml:space="preserve">. </w:t>
      </w:r>
      <w:r w:rsidRPr="00A83760">
        <w:rPr>
          <w:b/>
          <w:sz w:val="22"/>
          <w:szCs w:val="22"/>
          <w:lang w:val="de-DE"/>
        </w:rPr>
        <w:t>An die 90 Studierende</w:t>
      </w:r>
      <w:r w:rsidR="00700E20">
        <w:rPr>
          <w:b/>
          <w:sz w:val="22"/>
          <w:szCs w:val="22"/>
          <w:lang w:val="de-DE"/>
        </w:rPr>
        <w:t xml:space="preserve">, </w:t>
      </w:r>
      <w:r w:rsidR="00700E20" w:rsidRPr="00700E20">
        <w:rPr>
          <w:b/>
          <w:sz w:val="22"/>
          <w:szCs w:val="22"/>
          <w:lang w:val="de-DE"/>
        </w:rPr>
        <w:t>die weitgehend aus den Studiengängen „Marketing &amp; Kommunikation“ bzw. „Digital Marketing &amp; Kommunikation“ waren</w:t>
      </w:r>
      <w:r w:rsidR="00700E20">
        <w:rPr>
          <w:b/>
          <w:sz w:val="22"/>
          <w:szCs w:val="22"/>
          <w:lang w:val="de-DE"/>
        </w:rPr>
        <w:t xml:space="preserve">, </w:t>
      </w:r>
      <w:r w:rsidRPr="00A83760">
        <w:rPr>
          <w:b/>
          <w:sz w:val="22"/>
          <w:szCs w:val="22"/>
          <w:lang w:val="de-DE"/>
        </w:rPr>
        <w:t xml:space="preserve">und externe Gäste </w:t>
      </w:r>
      <w:r w:rsidR="008F6B45">
        <w:rPr>
          <w:b/>
          <w:sz w:val="22"/>
          <w:szCs w:val="22"/>
          <w:lang w:val="de-DE"/>
        </w:rPr>
        <w:t>tauschten sich mit dem</w:t>
      </w:r>
      <w:r w:rsidRPr="00A83760">
        <w:rPr>
          <w:b/>
          <w:sz w:val="22"/>
          <w:szCs w:val="22"/>
          <w:lang w:val="de-DE"/>
        </w:rPr>
        <w:t xml:space="preserve"> leidenschaftlichen Vordenker von Innovationsprozessen im Bankensektor</w:t>
      </w:r>
      <w:r w:rsidR="008F6B45">
        <w:rPr>
          <w:b/>
          <w:sz w:val="22"/>
          <w:szCs w:val="22"/>
          <w:lang w:val="de-DE"/>
        </w:rPr>
        <w:t xml:space="preserve"> aus</w:t>
      </w:r>
      <w:r w:rsidRPr="00A83760">
        <w:rPr>
          <w:b/>
          <w:sz w:val="22"/>
          <w:szCs w:val="22"/>
          <w:lang w:val="de-DE"/>
        </w:rPr>
        <w:t>.</w:t>
      </w:r>
      <w:r w:rsidR="00021C16">
        <w:rPr>
          <w:b/>
          <w:sz w:val="22"/>
          <w:szCs w:val="22"/>
          <w:lang w:val="de-DE"/>
        </w:rPr>
        <w:t xml:space="preserve"> Er gab Einblick in die Geschichte der #glaubandich-Kampagne.</w:t>
      </w:r>
    </w:p>
    <w:p w14:paraId="59B2F4CC" w14:textId="77777777" w:rsidR="00A83760" w:rsidRPr="00C3343A" w:rsidRDefault="00A83760" w:rsidP="00A83760">
      <w:pPr>
        <w:rPr>
          <w:sz w:val="22"/>
          <w:szCs w:val="22"/>
        </w:rPr>
      </w:pPr>
    </w:p>
    <w:p w14:paraId="4C57690D" w14:textId="584E25E7" w:rsidR="00A83760" w:rsidRDefault="70CA3032" w:rsidP="00A83760">
      <w:pPr>
        <w:rPr>
          <w:sz w:val="22"/>
          <w:szCs w:val="22"/>
          <w:lang w:val="de-DE"/>
        </w:rPr>
      </w:pPr>
      <w:r w:rsidRPr="70CA3032">
        <w:rPr>
          <w:b/>
          <w:bCs/>
          <w:sz w:val="22"/>
          <w:szCs w:val="22"/>
          <w:lang w:val="de-DE"/>
        </w:rPr>
        <w:t xml:space="preserve">St. Pölten, </w:t>
      </w:r>
      <w:r w:rsidR="00FD6D0A">
        <w:rPr>
          <w:b/>
          <w:bCs/>
          <w:sz w:val="22"/>
          <w:szCs w:val="22"/>
          <w:lang w:val="de-DE"/>
        </w:rPr>
        <w:t>19</w:t>
      </w:r>
      <w:r w:rsidRPr="70CA3032">
        <w:rPr>
          <w:b/>
          <w:bCs/>
          <w:sz w:val="22"/>
          <w:szCs w:val="22"/>
          <w:lang w:val="de-DE"/>
        </w:rPr>
        <w:t>.</w:t>
      </w:r>
      <w:r w:rsidR="00A83760">
        <w:rPr>
          <w:b/>
          <w:bCs/>
          <w:sz w:val="22"/>
          <w:szCs w:val="22"/>
          <w:lang w:val="de-DE"/>
        </w:rPr>
        <w:t>03</w:t>
      </w:r>
      <w:r w:rsidRPr="70CA3032">
        <w:rPr>
          <w:b/>
          <w:bCs/>
          <w:sz w:val="22"/>
          <w:szCs w:val="22"/>
          <w:lang w:val="de-DE"/>
        </w:rPr>
        <w:t>.2021</w:t>
      </w:r>
      <w:r w:rsidRPr="70CA3032">
        <w:rPr>
          <w:sz w:val="22"/>
          <w:szCs w:val="22"/>
          <w:lang w:val="de-DE"/>
        </w:rPr>
        <w:t xml:space="preserve"> – </w:t>
      </w:r>
      <w:r w:rsidR="00A83760" w:rsidRPr="00A83760">
        <w:rPr>
          <w:sz w:val="22"/>
          <w:szCs w:val="22"/>
          <w:lang w:val="de-DE"/>
        </w:rPr>
        <w:t xml:space="preserve">Der „Erste Innovation HUB“ ist das 2012 ins Leben gerufene Innovationszentrum der Erste Group Bank, welches als Ideenwerkstatt für Transformation und Digitalisierung des Unternehmens dient. Banker*innen, Programmierer*innen, Softwaredesigner*innen, Wirtschafts- und </w:t>
      </w:r>
      <w:proofErr w:type="spellStart"/>
      <w:r w:rsidR="00A83760" w:rsidRPr="00A83760">
        <w:rPr>
          <w:sz w:val="22"/>
          <w:szCs w:val="22"/>
          <w:lang w:val="de-DE"/>
        </w:rPr>
        <w:t>Marketingexpert</w:t>
      </w:r>
      <w:proofErr w:type="spellEnd"/>
      <w:r w:rsidR="00A83760" w:rsidRPr="00A83760">
        <w:rPr>
          <w:sz w:val="22"/>
          <w:szCs w:val="22"/>
          <w:lang w:val="de-DE"/>
        </w:rPr>
        <w:t>*innen entwickeln neue Banking-Lösungen und leiten damit einhergehende Change- und Innovationsprozesse e</w:t>
      </w:r>
      <w:r w:rsidR="00C67EA3">
        <w:rPr>
          <w:sz w:val="22"/>
          <w:szCs w:val="22"/>
          <w:lang w:val="de-DE"/>
        </w:rPr>
        <w:t>in</w:t>
      </w:r>
      <w:r w:rsidR="00A83760" w:rsidRPr="00A83760">
        <w:rPr>
          <w:sz w:val="22"/>
          <w:szCs w:val="22"/>
          <w:lang w:val="de-DE"/>
        </w:rPr>
        <w:t>.</w:t>
      </w:r>
    </w:p>
    <w:p w14:paraId="1513E58F" w14:textId="77777777" w:rsidR="008D3C09" w:rsidRPr="00A83760" w:rsidRDefault="008D3C09" w:rsidP="00A83760">
      <w:pPr>
        <w:rPr>
          <w:sz w:val="22"/>
          <w:szCs w:val="22"/>
          <w:lang w:val="de-DE"/>
        </w:rPr>
      </w:pPr>
    </w:p>
    <w:p w14:paraId="705DED42" w14:textId="77777777" w:rsidR="00A83760" w:rsidRPr="00C67EA3" w:rsidRDefault="00A83760" w:rsidP="00A83760">
      <w:pPr>
        <w:rPr>
          <w:b/>
          <w:sz w:val="22"/>
          <w:szCs w:val="22"/>
          <w:lang w:val="de-DE"/>
        </w:rPr>
      </w:pPr>
      <w:r w:rsidRPr="00C67EA3">
        <w:rPr>
          <w:b/>
          <w:sz w:val="22"/>
          <w:szCs w:val="22"/>
          <w:lang w:val="de-DE"/>
        </w:rPr>
        <w:t>Die Entwicklung der Kampagne #glaubandich</w:t>
      </w:r>
    </w:p>
    <w:p w14:paraId="5E63F1F0" w14:textId="3E46EC56" w:rsidR="00A83760" w:rsidRDefault="00C67EA3" w:rsidP="00A83760">
      <w:pPr>
        <w:rPr>
          <w:sz w:val="22"/>
          <w:szCs w:val="22"/>
          <w:lang w:val="de-DE"/>
        </w:rPr>
      </w:pPr>
      <w:r>
        <w:rPr>
          <w:sz w:val="22"/>
          <w:szCs w:val="22"/>
          <w:lang w:val="de-DE"/>
        </w:rPr>
        <w:t xml:space="preserve">Die Erste Group Bank rief auch die </w:t>
      </w:r>
      <w:r w:rsidRPr="00A83760">
        <w:rPr>
          <w:sz w:val="22"/>
          <w:szCs w:val="22"/>
          <w:lang w:val="de-DE"/>
        </w:rPr>
        <w:t>#glaubandich-Kampagne</w:t>
      </w:r>
      <w:r>
        <w:rPr>
          <w:sz w:val="22"/>
          <w:szCs w:val="22"/>
          <w:lang w:val="de-DE"/>
        </w:rPr>
        <w:t xml:space="preserve"> ins Leben, die Menschen für ihre herausragenden Projekte </w:t>
      </w:r>
      <w:r w:rsidR="005A29AA">
        <w:rPr>
          <w:sz w:val="22"/>
          <w:szCs w:val="22"/>
          <w:lang w:val="de-DE"/>
        </w:rPr>
        <w:t>auszeichnet</w:t>
      </w:r>
      <w:r>
        <w:rPr>
          <w:sz w:val="22"/>
          <w:szCs w:val="22"/>
          <w:lang w:val="de-DE"/>
        </w:rPr>
        <w:t xml:space="preserve">. </w:t>
      </w:r>
      <w:r w:rsidR="00A83760" w:rsidRPr="00A83760">
        <w:rPr>
          <w:sz w:val="22"/>
          <w:szCs w:val="22"/>
          <w:lang w:val="de-DE"/>
        </w:rPr>
        <w:t>„Der Weg zur #glaubandich-Kampagne war kein leichter“, so Boris Marte</w:t>
      </w:r>
      <w:r>
        <w:rPr>
          <w:sz w:val="22"/>
          <w:szCs w:val="22"/>
          <w:lang w:val="de-DE"/>
        </w:rPr>
        <w:t>.</w:t>
      </w:r>
      <w:r w:rsidR="00A83760" w:rsidRPr="00A83760">
        <w:rPr>
          <w:sz w:val="22"/>
          <w:szCs w:val="22"/>
          <w:lang w:val="de-DE"/>
        </w:rPr>
        <w:t xml:space="preserve"> „Corporate Brands beruhen auf Glaubwürdigkeit: Profit ist das eine - aber </w:t>
      </w:r>
      <w:proofErr w:type="spellStart"/>
      <w:r>
        <w:rPr>
          <w:sz w:val="22"/>
          <w:szCs w:val="22"/>
          <w:lang w:val="de-DE"/>
        </w:rPr>
        <w:t>C</w:t>
      </w:r>
      <w:r w:rsidR="00A83760" w:rsidRPr="00A83760">
        <w:rPr>
          <w:sz w:val="22"/>
          <w:szCs w:val="22"/>
          <w:lang w:val="de-DE"/>
        </w:rPr>
        <w:t>redibility</w:t>
      </w:r>
      <w:proofErr w:type="spellEnd"/>
      <w:r w:rsidR="00A83760" w:rsidRPr="00A83760">
        <w:rPr>
          <w:sz w:val="22"/>
          <w:szCs w:val="22"/>
          <w:lang w:val="de-DE"/>
        </w:rPr>
        <w:t xml:space="preserve"> ist das andere. Es braucht sehr viel</w:t>
      </w:r>
      <w:r>
        <w:rPr>
          <w:sz w:val="22"/>
          <w:szCs w:val="22"/>
          <w:lang w:val="de-DE"/>
        </w:rPr>
        <w:t>,</w:t>
      </w:r>
      <w:r w:rsidR="00A83760" w:rsidRPr="00A83760">
        <w:rPr>
          <w:sz w:val="22"/>
          <w:szCs w:val="22"/>
          <w:lang w:val="de-DE"/>
        </w:rPr>
        <w:t xml:space="preserve"> wenn man eine #glaubandich-Geschichte erzählen will</w:t>
      </w:r>
      <w:r w:rsidR="007101D2">
        <w:rPr>
          <w:sz w:val="22"/>
          <w:szCs w:val="22"/>
          <w:lang w:val="de-DE"/>
        </w:rPr>
        <w:t>,</w:t>
      </w:r>
      <w:r w:rsidR="00A83760" w:rsidRPr="00A83760">
        <w:rPr>
          <w:sz w:val="22"/>
          <w:szCs w:val="22"/>
          <w:lang w:val="de-DE"/>
        </w:rPr>
        <w:t xml:space="preserve"> und man brauch</w:t>
      </w:r>
      <w:r w:rsidR="00C247AC">
        <w:rPr>
          <w:sz w:val="22"/>
          <w:szCs w:val="22"/>
          <w:lang w:val="de-DE"/>
        </w:rPr>
        <w:t>t</w:t>
      </w:r>
      <w:r w:rsidR="00A83760" w:rsidRPr="00A83760">
        <w:rPr>
          <w:sz w:val="22"/>
          <w:szCs w:val="22"/>
          <w:lang w:val="de-DE"/>
        </w:rPr>
        <w:t xml:space="preserve"> Mut</w:t>
      </w:r>
      <w:r>
        <w:rPr>
          <w:sz w:val="22"/>
          <w:szCs w:val="22"/>
          <w:lang w:val="de-DE"/>
        </w:rPr>
        <w:t>,</w:t>
      </w:r>
      <w:r w:rsidR="00A83760" w:rsidRPr="00A83760">
        <w:rPr>
          <w:sz w:val="22"/>
          <w:szCs w:val="22"/>
          <w:lang w:val="de-DE"/>
        </w:rPr>
        <w:t xml:space="preserve"> Dinge auch intern zu verändern.“</w:t>
      </w:r>
    </w:p>
    <w:p w14:paraId="218B9514" w14:textId="77777777" w:rsidR="008D3C09" w:rsidRPr="00A83760" w:rsidRDefault="008D3C09" w:rsidP="00A83760">
      <w:pPr>
        <w:rPr>
          <w:sz w:val="22"/>
          <w:szCs w:val="22"/>
          <w:lang w:val="de-DE"/>
        </w:rPr>
      </w:pPr>
    </w:p>
    <w:p w14:paraId="3B4572DB" w14:textId="41E5636D" w:rsidR="00A83760" w:rsidRDefault="00A83760" w:rsidP="00A83760">
      <w:pPr>
        <w:rPr>
          <w:sz w:val="22"/>
          <w:szCs w:val="22"/>
          <w:lang w:val="de-DE"/>
        </w:rPr>
      </w:pPr>
      <w:r w:rsidRPr="00A83760">
        <w:rPr>
          <w:sz w:val="22"/>
          <w:szCs w:val="22"/>
          <w:lang w:val="de-DE"/>
        </w:rPr>
        <w:t>Den Mut dazu, Dinge zu verändern</w:t>
      </w:r>
      <w:r w:rsidR="007101D2">
        <w:rPr>
          <w:sz w:val="22"/>
          <w:szCs w:val="22"/>
          <w:lang w:val="de-DE"/>
        </w:rPr>
        <w:t>,</w:t>
      </w:r>
      <w:r w:rsidRPr="00A83760">
        <w:rPr>
          <w:sz w:val="22"/>
          <w:szCs w:val="22"/>
          <w:lang w:val="de-DE"/>
        </w:rPr>
        <w:t xml:space="preserve"> leitet Marte </w:t>
      </w:r>
      <w:r w:rsidR="00C67EA3">
        <w:rPr>
          <w:sz w:val="22"/>
          <w:szCs w:val="22"/>
          <w:lang w:val="de-DE"/>
        </w:rPr>
        <w:t>für die</w:t>
      </w:r>
      <w:r w:rsidRPr="00A83760">
        <w:rPr>
          <w:sz w:val="22"/>
          <w:szCs w:val="22"/>
          <w:lang w:val="de-DE"/>
        </w:rPr>
        <w:t xml:space="preserve"> Erste Bank </w:t>
      </w:r>
      <w:r w:rsidR="00C67EA3">
        <w:rPr>
          <w:sz w:val="22"/>
          <w:szCs w:val="22"/>
          <w:lang w:val="de-DE"/>
        </w:rPr>
        <w:t xml:space="preserve">aus deren Geschichte </w:t>
      </w:r>
      <w:r w:rsidRPr="00A83760">
        <w:rPr>
          <w:sz w:val="22"/>
          <w:szCs w:val="22"/>
          <w:lang w:val="de-DE"/>
        </w:rPr>
        <w:t>ab, denn Wirtschaft lässt sich nicht von Gesellschaft trennen. Schon vor 200 Jahren waren die Gründer mutig. Sie wollten Armut bekämpfen und den Ärmsten eine Perspektive auf ein besseres Leben geben. Kleinverdientes Geld soll</w:t>
      </w:r>
      <w:r w:rsidR="00C67EA3">
        <w:rPr>
          <w:sz w:val="22"/>
          <w:szCs w:val="22"/>
          <w:lang w:val="de-DE"/>
        </w:rPr>
        <w:t>te</w:t>
      </w:r>
      <w:r w:rsidRPr="00A83760">
        <w:rPr>
          <w:sz w:val="22"/>
          <w:szCs w:val="22"/>
          <w:lang w:val="de-DE"/>
        </w:rPr>
        <w:t xml:space="preserve"> in Sicherheit gebracht </w:t>
      </w:r>
      <w:r w:rsidR="00C67EA3">
        <w:rPr>
          <w:sz w:val="22"/>
          <w:szCs w:val="22"/>
          <w:lang w:val="de-DE"/>
        </w:rPr>
        <w:t xml:space="preserve">und </w:t>
      </w:r>
      <w:r w:rsidRPr="00A83760">
        <w:rPr>
          <w:sz w:val="22"/>
          <w:szCs w:val="22"/>
          <w:lang w:val="de-DE"/>
        </w:rPr>
        <w:t>angelegt werden, etwas Gewinn abwerfen und Selbstbestimmung</w:t>
      </w:r>
      <w:r w:rsidR="00C67EA3">
        <w:rPr>
          <w:sz w:val="22"/>
          <w:szCs w:val="22"/>
          <w:lang w:val="de-DE"/>
        </w:rPr>
        <w:t>,</w:t>
      </w:r>
      <w:r w:rsidRPr="00A83760">
        <w:rPr>
          <w:sz w:val="22"/>
          <w:szCs w:val="22"/>
          <w:lang w:val="de-DE"/>
        </w:rPr>
        <w:t xml:space="preserve"> Schulausbildung </w:t>
      </w:r>
      <w:r w:rsidR="00C67EA3">
        <w:rPr>
          <w:sz w:val="22"/>
          <w:szCs w:val="22"/>
          <w:lang w:val="de-DE"/>
        </w:rPr>
        <w:t>und</w:t>
      </w:r>
      <w:r w:rsidRPr="00A83760">
        <w:rPr>
          <w:sz w:val="22"/>
          <w:szCs w:val="22"/>
          <w:lang w:val="de-DE"/>
        </w:rPr>
        <w:t xml:space="preserve"> Wohnen ermöglichen. Das war der edukative und soziale Anspruch der allerersten Sparkasse</w:t>
      </w:r>
      <w:r w:rsidR="00A27925">
        <w:rPr>
          <w:sz w:val="22"/>
          <w:szCs w:val="22"/>
          <w:lang w:val="de-DE"/>
        </w:rPr>
        <w:t>.</w:t>
      </w:r>
    </w:p>
    <w:p w14:paraId="56294BEE" w14:textId="77777777" w:rsidR="008D3C09" w:rsidRPr="00A83760" w:rsidRDefault="008D3C09" w:rsidP="00A83760">
      <w:pPr>
        <w:rPr>
          <w:sz w:val="22"/>
          <w:szCs w:val="22"/>
          <w:lang w:val="de-DE"/>
        </w:rPr>
      </w:pPr>
    </w:p>
    <w:p w14:paraId="72542042" w14:textId="05F5CB51" w:rsidR="00A83760" w:rsidRDefault="00A83760" w:rsidP="00A83760">
      <w:pPr>
        <w:rPr>
          <w:sz w:val="22"/>
          <w:szCs w:val="22"/>
          <w:lang w:val="de-DE"/>
        </w:rPr>
      </w:pPr>
      <w:r w:rsidRPr="00A83760">
        <w:rPr>
          <w:sz w:val="22"/>
          <w:szCs w:val="22"/>
          <w:lang w:val="de-DE"/>
        </w:rPr>
        <w:t xml:space="preserve">Aus diesem historischen Anspruch entwickelte sich </w:t>
      </w:r>
      <w:r w:rsidR="00FF617E">
        <w:rPr>
          <w:sz w:val="22"/>
          <w:szCs w:val="22"/>
          <w:lang w:val="de-DE"/>
        </w:rPr>
        <w:t xml:space="preserve">auch </w:t>
      </w:r>
      <w:r w:rsidRPr="00A83760">
        <w:rPr>
          <w:sz w:val="22"/>
          <w:szCs w:val="22"/>
          <w:lang w:val="de-DE"/>
        </w:rPr>
        <w:t xml:space="preserve">die </w:t>
      </w:r>
      <w:r w:rsidR="00FF617E">
        <w:rPr>
          <w:sz w:val="22"/>
          <w:szCs w:val="22"/>
          <w:lang w:val="de-DE"/>
        </w:rPr>
        <w:t xml:space="preserve">aktuelle </w:t>
      </w:r>
      <w:r w:rsidRPr="00A83760">
        <w:rPr>
          <w:sz w:val="22"/>
          <w:szCs w:val="22"/>
          <w:lang w:val="de-DE"/>
        </w:rPr>
        <w:t xml:space="preserve">Kampagne. Mit einem positiven Blick nach vorne und dem Zauber einer Idee. </w:t>
      </w:r>
      <w:r w:rsidR="00FF617E">
        <w:rPr>
          <w:sz w:val="22"/>
          <w:szCs w:val="22"/>
          <w:lang w:val="de-DE"/>
        </w:rPr>
        <w:t>Doch</w:t>
      </w:r>
      <w:r w:rsidRPr="00A83760">
        <w:rPr>
          <w:sz w:val="22"/>
          <w:szCs w:val="22"/>
          <w:lang w:val="de-DE"/>
        </w:rPr>
        <w:t xml:space="preserve"> man </w:t>
      </w:r>
      <w:r w:rsidR="00FF617E">
        <w:rPr>
          <w:sz w:val="22"/>
          <w:szCs w:val="22"/>
          <w:lang w:val="de-DE"/>
        </w:rPr>
        <w:t>müsse</w:t>
      </w:r>
      <w:r w:rsidRPr="00A83760">
        <w:rPr>
          <w:sz w:val="22"/>
          <w:szCs w:val="22"/>
          <w:lang w:val="de-DE"/>
        </w:rPr>
        <w:t xml:space="preserve"> immer überprüfen, ob man </w:t>
      </w:r>
      <w:r w:rsidR="00FF617E">
        <w:rPr>
          <w:sz w:val="22"/>
          <w:szCs w:val="22"/>
          <w:lang w:val="de-DE"/>
        </w:rPr>
        <w:t>der</w:t>
      </w:r>
      <w:r w:rsidRPr="00A83760">
        <w:rPr>
          <w:sz w:val="22"/>
          <w:szCs w:val="22"/>
          <w:lang w:val="de-DE"/>
        </w:rPr>
        <w:t xml:space="preserve"> Idee auch intern gerecht wird. Oft </w:t>
      </w:r>
      <w:r w:rsidR="00FF617E">
        <w:rPr>
          <w:sz w:val="22"/>
          <w:szCs w:val="22"/>
          <w:lang w:val="de-DE"/>
        </w:rPr>
        <w:t>müsse</w:t>
      </w:r>
      <w:r w:rsidRPr="00A83760">
        <w:rPr>
          <w:sz w:val="22"/>
          <w:szCs w:val="22"/>
          <w:lang w:val="de-DE"/>
        </w:rPr>
        <w:t xml:space="preserve"> man dafür alte Muster, Gewohnheiten oder Sachzwänge aufgeben.</w:t>
      </w:r>
    </w:p>
    <w:p w14:paraId="4AAD6086" w14:textId="77777777" w:rsidR="008D3C09" w:rsidRPr="00A83760" w:rsidRDefault="008D3C09" w:rsidP="00A83760">
      <w:pPr>
        <w:rPr>
          <w:sz w:val="22"/>
          <w:szCs w:val="22"/>
          <w:lang w:val="de-DE"/>
        </w:rPr>
      </w:pPr>
    </w:p>
    <w:p w14:paraId="206688FA" w14:textId="4185A20A" w:rsidR="00A83760" w:rsidRPr="00617588" w:rsidRDefault="00A83760" w:rsidP="00A83760">
      <w:pPr>
        <w:rPr>
          <w:b/>
          <w:sz w:val="22"/>
          <w:szCs w:val="22"/>
          <w:lang w:val="de-DE"/>
        </w:rPr>
      </w:pPr>
      <w:r w:rsidRPr="00617588">
        <w:rPr>
          <w:b/>
          <w:sz w:val="22"/>
          <w:szCs w:val="22"/>
          <w:lang w:val="de-DE"/>
        </w:rPr>
        <w:t>Was macht eine Marke unverwechselbar?</w:t>
      </w:r>
    </w:p>
    <w:p w14:paraId="18A1A22F" w14:textId="182431AE" w:rsidR="00A83760" w:rsidRDefault="00A83760" w:rsidP="00A83760">
      <w:pPr>
        <w:rPr>
          <w:sz w:val="22"/>
          <w:szCs w:val="22"/>
          <w:lang w:val="de-DE"/>
        </w:rPr>
      </w:pPr>
      <w:r w:rsidRPr="00A83760">
        <w:rPr>
          <w:sz w:val="22"/>
          <w:szCs w:val="22"/>
          <w:lang w:val="de-DE"/>
        </w:rPr>
        <w:t>„Wenn es nicht die Produkte sind, die die Differenzierung bewirken, dann sind es die Geschichten</w:t>
      </w:r>
      <w:r w:rsidR="00617588">
        <w:rPr>
          <w:sz w:val="22"/>
          <w:szCs w:val="22"/>
          <w:lang w:val="de-DE"/>
        </w:rPr>
        <w:t>,</w:t>
      </w:r>
      <w:r w:rsidRPr="00A83760">
        <w:rPr>
          <w:sz w:val="22"/>
          <w:szCs w:val="22"/>
          <w:lang w:val="de-DE"/>
        </w:rPr>
        <w:t xml:space="preserve"> die wir erzählen. </w:t>
      </w:r>
      <w:r w:rsidR="00617588">
        <w:rPr>
          <w:sz w:val="22"/>
          <w:szCs w:val="22"/>
          <w:lang w:val="de-DE"/>
        </w:rPr>
        <w:t>Sie</w:t>
      </w:r>
      <w:r w:rsidRPr="00A83760">
        <w:rPr>
          <w:sz w:val="22"/>
          <w:szCs w:val="22"/>
          <w:lang w:val="de-DE"/>
        </w:rPr>
        <w:t xml:space="preserve"> speisen sich aus den Archiven und Biogra</w:t>
      </w:r>
      <w:r w:rsidR="0024487C">
        <w:rPr>
          <w:sz w:val="22"/>
          <w:szCs w:val="22"/>
          <w:lang w:val="de-DE"/>
        </w:rPr>
        <w:t>f</w:t>
      </w:r>
      <w:r w:rsidRPr="00A83760">
        <w:rPr>
          <w:sz w:val="22"/>
          <w:szCs w:val="22"/>
          <w:lang w:val="de-DE"/>
        </w:rPr>
        <w:t>ien unserer eigenen Erinnerungen. Daraus entstehen dann Haltungen</w:t>
      </w:r>
      <w:r w:rsidR="007101D2">
        <w:rPr>
          <w:sz w:val="22"/>
          <w:szCs w:val="22"/>
          <w:lang w:val="de-DE"/>
        </w:rPr>
        <w:t>,</w:t>
      </w:r>
      <w:r w:rsidRPr="00A83760">
        <w:rPr>
          <w:sz w:val="22"/>
          <w:szCs w:val="22"/>
          <w:lang w:val="de-DE"/>
        </w:rPr>
        <w:t xml:space="preserve"> die ich verkörpern möchte, weil ich mir selbst treu sein möchte“</w:t>
      </w:r>
      <w:r w:rsidR="00617588">
        <w:rPr>
          <w:sz w:val="22"/>
          <w:szCs w:val="22"/>
          <w:lang w:val="de-DE"/>
        </w:rPr>
        <w:t>,</w:t>
      </w:r>
      <w:r w:rsidRPr="00A83760">
        <w:rPr>
          <w:sz w:val="22"/>
          <w:szCs w:val="22"/>
          <w:lang w:val="de-DE"/>
        </w:rPr>
        <w:t xml:space="preserve"> so Marte.</w:t>
      </w:r>
    </w:p>
    <w:p w14:paraId="1912D105" w14:textId="77777777" w:rsidR="008D3C09" w:rsidRPr="00A83760" w:rsidRDefault="008D3C09" w:rsidP="00A83760">
      <w:pPr>
        <w:rPr>
          <w:sz w:val="22"/>
          <w:szCs w:val="22"/>
          <w:lang w:val="de-DE"/>
        </w:rPr>
      </w:pPr>
    </w:p>
    <w:p w14:paraId="0BD7A3DE" w14:textId="63325D14" w:rsidR="00A83760" w:rsidRDefault="00A83760" w:rsidP="00A83760">
      <w:pPr>
        <w:rPr>
          <w:sz w:val="22"/>
          <w:szCs w:val="22"/>
          <w:lang w:val="de-DE"/>
        </w:rPr>
      </w:pPr>
      <w:r w:rsidRPr="00A83760">
        <w:rPr>
          <w:sz w:val="22"/>
          <w:szCs w:val="22"/>
          <w:lang w:val="de-DE"/>
        </w:rPr>
        <w:lastRenderedPageBreak/>
        <w:t xml:space="preserve">In #glaubandich werden genau diese Geschichten erzählt. </w:t>
      </w:r>
      <w:r w:rsidR="00617588">
        <w:rPr>
          <w:sz w:val="22"/>
          <w:szCs w:val="22"/>
          <w:lang w:val="de-DE"/>
        </w:rPr>
        <w:t>Die Initiative will Menschen unterstützen,</w:t>
      </w:r>
      <w:r w:rsidRPr="00A83760">
        <w:rPr>
          <w:sz w:val="22"/>
          <w:szCs w:val="22"/>
          <w:lang w:val="de-DE"/>
        </w:rPr>
        <w:t xml:space="preserve"> die an sich glauben und in ihrem Leben etwas erreichen, realisieren, umsetzen wollen, für etwas kämpfen, für etwas stehen</w:t>
      </w:r>
      <w:r w:rsidR="00617588">
        <w:rPr>
          <w:sz w:val="22"/>
          <w:szCs w:val="22"/>
          <w:lang w:val="de-DE"/>
        </w:rPr>
        <w:t>.</w:t>
      </w:r>
    </w:p>
    <w:p w14:paraId="2E38FF2E" w14:textId="77777777" w:rsidR="00617588" w:rsidRPr="00A83760" w:rsidRDefault="00617588" w:rsidP="00A83760">
      <w:pPr>
        <w:rPr>
          <w:sz w:val="22"/>
          <w:szCs w:val="22"/>
          <w:lang w:val="de-DE"/>
        </w:rPr>
      </w:pPr>
    </w:p>
    <w:p w14:paraId="6AB6375D" w14:textId="01E9713B" w:rsidR="00A83760" w:rsidRPr="00617588" w:rsidRDefault="00A83760" w:rsidP="00A83760">
      <w:pPr>
        <w:rPr>
          <w:b/>
          <w:sz w:val="22"/>
          <w:szCs w:val="22"/>
          <w:lang w:val="de-DE"/>
        </w:rPr>
      </w:pPr>
      <w:r w:rsidRPr="00617588">
        <w:rPr>
          <w:b/>
          <w:sz w:val="22"/>
          <w:szCs w:val="22"/>
          <w:lang w:val="de-DE"/>
        </w:rPr>
        <w:t>Interner Kommunikationsprozess</w:t>
      </w:r>
    </w:p>
    <w:p w14:paraId="6B76E212" w14:textId="1E29B729" w:rsidR="00A83760" w:rsidRDefault="00A83760" w:rsidP="00A83760">
      <w:pPr>
        <w:rPr>
          <w:sz w:val="22"/>
          <w:szCs w:val="22"/>
          <w:lang w:val="de-DE"/>
        </w:rPr>
      </w:pPr>
      <w:r w:rsidRPr="00A83760">
        <w:rPr>
          <w:sz w:val="22"/>
          <w:szCs w:val="22"/>
          <w:lang w:val="de-DE"/>
        </w:rPr>
        <w:t xml:space="preserve">Der gesamte Kommunikationsprozess </w:t>
      </w:r>
      <w:r w:rsidR="005A29AA">
        <w:rPr>
          <w:sz w:val="22"/>
          <w:szCs w:val="22"/>
          <w:lang w:val="de-DE"/>
        </w:rPr>
        <w:t xml:space="preserve">zur Kampagne </w:t>
      </w:r>
      <w:r w:rsidRPr="00A83760">
        <w:rPr>
          <w:sz w:val="22"/>
          <w:szCs w:val="22"/>
          <w:lang w:val="de-DE"/>
        </w:rPr>
        <w:t>entwickelt sich laufend weiter. Bis zu der neusten Kampagne hat er 20 Jahre gedauert. Die Werte</w:t>
      </w:r>
      <w:r w:rsidR="005A29AA">
        <w:rPr>
          <w:sz w:val="22"/>
          <w:szCs w:val="22"/>
          <w:lang w:val="de-DE"/>
        </w:rPr>
        <w:t>,</w:t>
      </w:r>
      <w:r w:rsidRPr="00A83760">
        <w:rPr>
          <w:sz w:val="22"/>
          <w:szCs w:val="22"/>
          <w:lang w:val="de-DE"/>
        </w:rPr>
        <w:t xml:space="preserve"> die das Unternehmen vertritt</w:t>
      </w:r>
      <w:r w:rsidR="005A29AA">
        <w:rPr>
          <w:sz w:val="22"/>
          <w:szCs w:val="22"/>
          <w:lang w:val="de-DE"/>
        </w:rPr>
        <w:t>,</w:t>
      </w:r>
      <w:r w:rsidRPr="00A83760">
        <w:rPr>
          <w:sz w:val="22"/>
          <w:szCs w:val="22"/>
          <w:lang w:val="de-DE"/>
        </w:rPr>
        <w:t xml:space="preserve"> müssen auch im Einklang mit der Identifikation der Mitarbeiter*innen stehen und von ihnen getragen werden</w:t>
      </w:r>
      <w:r w:rsidR="005A29AA">
        <w:rPr>
          <w:sz w:val="22"/>
          <w:szCs w:val="22"/>
          <w:lang w:val="de-DE"/>
        </w:rPr>
        <w:t>, erklärte Marte</w:t>
      </w:r>
      <w:r w:rsidRPr="00A83760">
        <w:rPr>
          <w:sz w:val="22"/>
          <w:szCs w:val="22"/>
          <w:lang w:val="de-DE"/>
        </w:rPr>
        <w:t xml:space="preserve">. </w:t>
      </w:r>
    </w:p>
    <w:p w14:paraId="7E2699E4" w14:textId="77777777" w:rsidR="008D3C09" w:rsidRPr="00A83760" w:rsidRDefault="008D3C09" w:rsidP="00A83760">
      <w:pPr>
        <w:rPr>
          <w:sz w:val="22"/>
          <w:szCs w:val="22"/>
          <w:lang w:val="de-DE"/>
        </w:rPr>
      </w:pPr>
    </w:p>
    <w:p w14:paraId="188C776E" w14:textId="3F9294F6" w:rsidR="005A29AA" w:rsidRDefault="005A29AA" w:rsidP="00A83760">
      <w:pPr>
        <w:rPr>
          <w:sz w:val="22"/>
          <w:szCs w:val="22"/>
          <w:lang w:val="de-DE"/>
        </w:rPr>
      </w:pPr>
      <w:r>
        <w:rPr>
          <w:sz w:val="22"/>
          <w:szCs w:val="22"/>
          <w:lang w:val="de-DE"/>
        </w:rPr>
        <w:t xml:space="preserve">Hinter dem Slogan der Kampagne </w:t>
      </w:r>
      <w:r w:rsidR="00A83760" w:rsidRPr="00A83760">
        <w:rPr>
          <w:sz w:val="22"/>
          <w:szCs w:val="22"/>
          <w:lang w:val="de-DE"/>
        </w:rPr>
        <w:t>„Unser Land brauch</w:t>
      </w:r>
      <w:r w:rsidR="008C6413">
        <w:rPr>
          <w:sz w:val="22"/>
          <w:szCs w:val="22"/>
          <w:lang w:val="de-DE"/>
        </w:rPr>
        <w:t>t</w:t>
      </w:r>
      <w:r w:rsidR="00A83760" w:rsidRPr="00A83760">
        <w:rPr>
          <w:sz w:val="22"/>
          <w:szCs w:val="22"/>
          <w:lang w:val="de-DE"/>
        </w:rPr>
        <w:t xml:space="preserve"> Menschen</w:t>
      </w:r>
      <w:r>
        <w:rPr>
          <w:sz w:val="22"/>
          <w:szCs w:val="22"/>
          <w:lang w:val="de-DE"/>
        </w:rPr>
        <w:t>,</w:t>
      </w:r>
      <w:r w:rsidR="00A83760" w:rsidRPr="00A83760">
        <w:rPr>
          <w:sz w:val="22"/>
          <w:szCs w:val="22"/>
          <w:lang w:val="de-DE"/>
        </w:rPr>
        <w:t xml:space="preserve"> die an sich glauben</w:t>
      </w:r>
      <w:r w:rsidR="007101D2">
        <w:rPr>
          <w:sz w:val="22"/>
          <w:szCs w:val="22"/>
          <w:lang w:val="de-DE"/>
        </w:rPr>
        <w:t>,</w:t>
      </w:r>
      <w:r w:rsidR="00A83760" w:rsidRPr="00A83760">
        <w:rPr>
          <w:sz w:val="22"/>
          <w:szCs w:val="22"/>
          <w:lang w:val="de-DE"/>
        </w:rPr>
        <w:t xml:space="preserve"> und eine Bank</w:t>
      </w:r>
      <w:r>
        <w:rPr>
          <w:sz w:val="22"/>
          <w:szCs w:val="22"/>
          <w:lang w:val="de-DE"/>
        </w:rPr>
        <w:t>,</w:t>
      </w:r>
      <w:r w:rsidR="00A83760" w:rsidRPr="00A83760">
        <w:rPr>
          <w:sz w:val="22"/>
          <w:szCs w:val="22"/>
          <w:lang w:val="de-DE"/>
        </w:rPr>
        <w:t xml:space="preserve"> die an sie glaubt“ </w:t>
      </w:r>
      <w:r>
        <w:rPr>
          <w:sz w:val="22"/>
          <w:szCs w:val="22"/>
          <w:lang w:val="de-DE"/>
        </w:rPr>
        <w:t xml:space="preserve">standen laut Marte </w:t>
      </w:r>
      <w:r w:rsidRPr="00A83760">
        <w:rPr>
          <w:sz w:val="22"/>
          <w:szCs w:val="22"/>
          <w:lang w:val="de-DE"/>
        </w:rPr>
        <w:t>sehr lange Kommunikationsprozesse</w:t>
      </w:r>
      <w:r>
        <w:rPr>
          <w:sz w:val="22"/>
          <w:szCs w:val="22"/>
          <w:lang w:val="de-DE"/>
        </w:rPr>
        <w:t xml:space="preserve"> – denn </w:t>
      </w:r>
      <w:r w:rsidRPr="00A83760">
        <w:rPr>
          <w:sz w:val="22"/>
          <w:szCs w:val="22"/>
          <w:lang w:val="de-DE"/>
        </w:rPr>
        <w:t>Menschen stehen im Vordergrund</w:t>
      </w:r>
      <w:r>
        <w:rPr>
          <w:sz w:val="22"/>
          <w:szCs w:val="22"/>
          <w:lang w:val="de-DE"/>
        </w:rPr>
        <w:t>,</w:t>
      </w:r>
      <w:r w:rsidRPr="00A83760">
        <w:rPr>
          <w:sz w:val="22"/>
          <w:szCs w:val="22"/>
          <w:lang w:val="de-DE"/>
        </w:rPr>
        <w:t xml:space="preserve"> das Unternehmen erst dahinter</w:t>
      </w:r>
      <w:r>
        <w:rPr>
          <w:sz w:val="22"/>
          <w:szCs w:val="22"/>
          <w:lang w:val="de-DE"/>
        </w:rPr>
        <w:t>.</w:t>
      </w:r>
    </w:p>
    <w:p w14:paraId="02B79D9C" w14:textId="77777777" w:rsidR="00A83760" w:rsidRPr="00A83760" w:rsidRDefault="00A83760" w:rsidP="00A83760">
      <w:pPr>
        <w:rPr>
          <w:sz w:val="22"/>
          <w:szCs w:val="22"/>
          <w:lang w:val="de-DE"/>
        </w:rPr>
      </w:pPr>
    </w:p>
    <w:p w14:paraId="59261248" w14:textId="245DB5F0" w:rsidR="00A83760" w:rsidRPr="005A29AA" w:rsidRDefault="00A83760" w:rsidP="00A83760">
      <w:pPr>
        <w:rPr>
          <w:b/>
          <w:sz w:val="22"/>
          <w:szCs w:val="22"/>
          <w:lang w:val="de-DE"/>
        </w:rPr>
      </w:pPr>
      <w:r w:rsidRPr="005A29AA">
        <w:rPr>
          <w:b/>
          <w:sz w:val="22"/>
          <w:szCs w:val="22"/>
          <w:lang w:val="de-DE"/>
        </w:rPr>
        <w:t>Über die BRAND</w:t>
      </w:r>
      <w:r w:rsidR="005A29AA">
        <w:rPr>
          <w:b/>
          <w:sz w:val="22"/>
          <w:szCs w:val="22"/>
          <w:lang w:val="de-DE"/>
        </w:rPr>
        <w:t>-</w:t>
      </w:r>
      <w:r w:rsidRPr="005A29AA">
        <w:rPr>
          <w:b/>
          <w:sz w:val="22"/>
          <w:szCs w:val="22"/>
          <w:lang w:val="de-DE"/>
        </w:rPr>
        <w:t>SLAM-Vortragsreihe</w:t>
      </w:r>
    </w:p>
    <w:p w14:paraId="24983F3C" w14:textId="46294BE9" w:rsidR="00A83760" w:rsidRDefault="00A83760" w:rsidP="00A83760">
      <w:pPr>
        <w:rPr>
          <w:sz w:val="22"/>
          <w:szCs w:val="22"/>
          <w:lang w:val="de-DE"/>
        </w:rPr>
      </w:pPr>
      <w:r w:rsidRPr="00A83760">
        <w:rPr>
          <w:sz w:val="22"/>
          <w:szCs w:val="22"/>
          <w:lang w:val="de-DE"/>
        </w:rPr>
        <w:t xml:space="preserve">Die von Werbe- und Digital-Marketing-Manager Helmut Kosa und </w:t>
      </w:r>
      <w:r w:rsidR="005A29AA" w:rsidRPr="00A83760">
        <w:rPr>
          <w:sz w:val="22"/>
          <w:szCs w:val="22"/>
          <w:lang w:val="de-DE"/>
        </w:rPr>
        <w:t xml:space="preserve">Studiengangsleiter </w:t>
      </w:r>
      <w:r w:rsidRPr="00A83760">
        <w:rPr>
          <w:sz w:val="22"/>
          <w:szCs w:val="22"/>
          <w:lang w:val="de-DE"/>
        </w:rPr>
        <w:t>Helmut Kammerzelt</w:t>
      </w:r>
      <w:r w:rsidR="005A29AA">
        <w:rPr>
          <w:sz w:val="22"/>
          <w:szCs w:val="22"/>
          <w:lang w:val="de-DE"/>
        </w:rPr>
        <w:t xml:space="preserve"> </w:t>
      </w:r>
      <w:r w:rsidRPr="00A83760">
        <w:rPr>
          <w:sz w:val="22"/>
          <w:szCs w:val="22"/>
          <w:lang w:val="de-DE"/>
        </w:rPr>
        <w:t xml:space="preserve">ins Leben gerufene Vortragsreihe </w:t>
      </w:r>
      <w:r w:rsidR="005A29AA">
        <w:rPr>
          <w:sz w:val="22"/>
          <w:szCs w:val="22"/>
          <w:lang w:val="de-DE"/>
        </w:rPr>
        <w:t>„</w:t>
      </w:r>
      <w:r w:rsidRPr="00A83760">
        <w:rPr>
          <w:sz w:val="22"/>
          <w:szCs w:val="22"/>
          <w:lang w:val="de-DE"/>
        </w:rPr>
        <w:t>BRAND SLAM – Lectures für Werbung und User Experience</w:t>
      </w:r>
      <w:r w:rsidR="005A29AA">
        <w:rPr>
          <w:sz w:val="22"/>
          <w:szCs w:val="22"/>
          <w:lang w:val="de-DE"/>
        </w:rPr>
        <w:t>“</w:t>
      </w:r>
      <w:r w:rsidRPr="00A83760">
        <w:rPr>
          <w:sz w:val="22"/>
          <w:szCs w:val="22"/>
          <w:lang w:val="de-DE"/>
        </w:rPr>
        <w:t xml:space="preserve"> steht unter dem Thema „Marken und Markenführung“.</w:t>
      </w:r>
    </w:p>
    <w:p w14:paraId="2BD33BBB" w14:textId="77777777" w:rsidR="008D3C09" w:rsidRPr="00A83760" w:rsidRDefault="008D3C09" w:rsidP="00A83760">
      <w:pPr>
        <w:rPr>
          <w:sz w:val="22"/>
          <w:szCs w:val="22"/>
          <w:lang w:val="de-DE"/>
        </w:rPr>
      </w:pPr>
    </w:p>
    <w:p w14:paraId="034364CE" w14:textId="6B67EEBB" w:rsidR="00A83760" w:rsidRDefault="00A83760" w:rsidP="00A83760">
      <w:pPr>
        <w:rPr>
          <w:sz w:val="22"/>
          <w:szCs w:val="22"/>
          <w:lang w:val="de-DE"/>
        </w:rPr>
      </w:pPr>
      <w:r w:rsidRPr="00A83760">
        <w:rPr>
          <w:sz w:val="22"/>
          <w:szCs w:val="22"/>
          <w:lang w:val="de-DE"/>
        </w:rPr>
        <w:t xml:space="preserve">Im Rahmen dieser Reihe </w:t>
      </w:r>
      <w:r w:rsidR="005A29AA">
        <w:rPr>
          <w:sz w:val="22"/>
          <w:szCs w:val="22"/>
          <w:lang w:val="de-DE"/>
        </w:rPr>
        <w:t xml:space="preserve">halten </w:t>
      </w:r>
      <w:r w:rsidR="00684B1F">
        <w:rPr>
          <w:sz w:val="22"/>
          <w:szCs w:val="22"/>
          <w:lang w:val="de-DE"/>
        </w:rPr>
        <w:t xml:space="preserve">nationale und </w:t>
      </w:r>
      <w:r w:rsidR="005A29AA" w:rsidRPr="00A83760">
        <w:rPr>
          <w:sz w:val="22"/>
          <w:szCs w:val="22"/>
          <w:lang w:val="de-DE"/>
        </w:rPr>
        <w:t>internationale Marken-</w:t>
      </w:r>
      <w:r w:rsidR="00684B1F">
        <w:rPr>
          <w:sz w:val="22"/>
          <w:szCs w:val="22"/>
          <w:lang w:val="de-DE"/>
        </w:rPr>
        <w:t>Expert*innen</w:t>
      </w:r>
      <w:r w:rsidR="005A29AA" w:rsidRPr="00A83760">
        <w:rPr>
          <w:sz w:val="22"/>
          <w:szCs w:val="22"/>
          <w:lang w:val="de-DE"/>
        </w:rPr>
        <w:t xml:space="preserve"> aus Praxis und Wissenschaft</w:t>
      </w:r>
      <w:r w:rsidRPr="00A83760">
        <w:rPr>
          <w:sz w:val="22"/>
          <w:szCs w:val="22"/>
          <w:lang w:val="de-DE"/>
        </w:rPr>
        <w:t xml:space="preserve"> Vorträge </w:t>
      </w:r>
      <w:r w:rsidR="00684B1F">
        <w:rPr>
          <w:sz w:val="22"/>
          <w:szCs w:val="22"/>
          <w:lang w:val="de-DE"/>
        </w:rPr>
        <w:t>für Studierende</w:t>
      </w:r>
      <w:r w:rsidRPr="00A83760">
        <w:rPr>
          <w:sz w:val="22"/>
          <w:szCs w:val="22"/>
          <w:lang w:val="de-DE"/>
        </w:rPr>
        <w:t xml:space="preserve">. Dabei werden Marken, deren Entwicklung und Zukunft aus unterschiedlichen Blickwinkeln und Branchen interdisziplinär betrachtet. Moderiert wird die Veranstaltung von Harald Wimmer, Studiengangsleiter </w:t>
      </w:r>
      <w:r w:rsidR="00684B1F">
        <w:rPr>
          <w:sz w:val="22"/>
          <w:szCs w:val="22"/>
          <w:lang w:val="de-DE"/>
        </w:rPr>
        <w:t>des Masterstudiums</w:t>
      </w:r>
      <w:r w:rsidRPr="00A83760">
        <w:rPr>
          <w:sz w:val="22"/>
          <w:szCs w:val="22"/>
          <w:lang w:val="de-DE"/>
        </w:rPr>
        <w:t xml:space="preserve"> Digital Marketing &amp; Kommunikation, und Claudia Mann, Fachverantwortliche </w:t>
      </w:r>
      <w:r w:rsidR="00684B1F">
        <w:rPr>
          <w:sz w:val="22"/>
          <w:szCs w:val="22"/>
          <w:lang w:val="de-DE"/>
        </w:rPr>
        <w:t xml:space="preserve">für die </w:t>
      </w:r>
      <w:r w:rsidRPr="00A83760">
        <w:rPr>
          <w:sz w:val="22"/>
          <w:szCs w:val="22"/>
          <w:lang w:val="de-DE"/>
        </w:rPr>
        <w:t xml:space="preserve">Organisation </w:t>
      </w:r>
      <w:r w:rsidR="00684B1F">
        <w:rPr>
          <w:sz w:val="22"/>
          <w:szCs w:val="22"/>
          <w:lang w:val="de-DE"/>
        </w:rPr>
        <w:t xml:space="preserve">des </w:t>
      </w:r>
      <w:r w:rsidRPr="00A83760">
        <w:rPr>
          <w:sz w:val="22"/>
          <w:szCs w:val="22"/>
          <w:lang w:val="de-DE"/>
        </w:rPr>
        <w:t>Studienbetrieb</w:t>
      </w:r>
      <w:r w:rsidR="00684B1F">
        <w:rPr>
          <w:sz w:val="22"/>
          <w:szCs w:val="22"/>
          <w:lang w:val="de-DE"/>
        </w:rPr>
        <w:t>s</w:t>
      </w:r>
      <w:r w:rsidRPr="00A83760">
        <w:rPr>
          <w:sz w:val="22"/>
          <w:szCs w:val="22"/>
          <w:lang w:val="de-DE"/>
        </w:rPr>
        <w:t>.</w:t>
      </w:r>
      <w:r w:rsidR="00DD6513">
        <w:rPr>
          <w:sz w:val="22"/>
          <w:szCs w:val="22"/>
          <w:lang w:val="de-DE"/>
        </w:rPr>
        <w:t xml:space="preserve"> Die </w:t>
      </w:r>
      <w:r w:rsidR="00DD6513" w:rsidRPr="00DD6513">
        <w:rPr>
          <w:sz w:val="22"/>
          <w:szCs w:val="22"/>
          <w:lang w:val="de-DE"/>
        </w:rPr>
        <w:t>Sparkasse Mitte Wes</w:t>
      </w:r>
      <w:r w:rsidR="00DD6513">
        <w:rPr>
          <w:sz w:val="22"/>
          <w:szCs w:val="22"/>
          <w:lang w:val="de-DE"/>
        </w:rPr>
        <w:t>t ist Kooperationspartnerin der Veranstaltung.</w:t>
      </w:r>
    </w:p>
    <w:p w14:paraId="035E7A09" w14:textId="77777777" w:rsidR="00BB4B86" w:rsidRDefault="00BB4B86" w:rsidP="0089119C">
      <w:pPr>
        <w:rPr>
          <w:sz w:val="22"/>
          <w:szCs w:val="22"/>
          <w:lang w:val="de-DE"/>
        </w:rPr>
      </w:pPr>
    </w:p>
    <w:p w14:paraId="5A7C5A06" w14:textId="5B9E06A8" w:rsidR="00BB4B86" w:rsidRPr="008C6413" w:rsidRDefault="00BB4B86" w:rsidP="0089119C">
      <w:pPr>
        <w:rPr>
          <w:b/>
          <w:sz w:val="22"/>
          <w:szCs w:val="22"/>
          <w:lang w:val="de-DE"/>
        </w:rPr>
      </w:pPr>
      <w:r w:rsidRPr="008C6413">
        <w:rPr>
          <w:b/>
          <w:sz w:val="22"/>
          <w:szCs w:val="22"/>
          <w:lang w:val="de-DE"/>
        </w:rPr>
        <w:t>Foto:</w:t>
      </w:r>
    </w:p>
    <w:p w14:paraId="6F967F34" w14:textId="16A65C82" w:rsidR="00BB4B86" w:rsidRPr="00DD6513" w:rsidRDefault="00FD5E87" w:rsidP="0089119C">
      <w:pPr>
        <w:rPr>
          <w:sz w:val="22"/>
          <w:szCs w:val="22"/>
          <w:lang w:val="de-DE"/>
        </w:rPr>
      </w:pPr>
      <w:r w:rsidRPr="00DD6513">
        <w:rPr>
          <w:sz w:val="22"/>
          <w:szCs w:val="22"/>
          <w:lang w:val="de-DE"/>
        </w:rPr>
        <w:t xml:space="preserve">Boris Marte, </w:t>
      </w:r>
      <w:proofErr w:type="spellStart"/>
      <w:r w:rsidRPr="00DD6513">
        <w:rPr>
          <w:sz w:val="22"/>
          <w:szCs w:val="22"/>
          <w:lang w:val="de-DE"/>
        </w:rPr>
        <w:t>Credit</w:t>
      </w:r>
      <w:proofErr w:type="spellEnd"/>
      <w:r w:rsidRPr="00DD6513">
        <w:rPr>
          <w:sz w:val="22"/>
          <w:szCs w:val="22"/>
          <w:lang w:val="de-DE"/>
        </w:rPr>
        <w:t>: Peter M. Mayr</w:t>
      </w:r>
    </w:p>
    <w:p w14:paraId="7B9AE4B9" w14:textId="77777777" w:rsidR="00D22456" w:rsidRPr="00DD6513"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580F97D1" w:rsidR="00DE2FD9" w:rsidRDefault="70CA3032" w:rsidP="70CA3032">
      <w:pPr>
        <w:rPr>
          <w:sz w:val="18"/>
          <w:szCs w:val="18"/>
        </w:rPr>
      </w:pPr>
      <w:r w:rsidRPr="70CA3032">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2"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3"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4"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5"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427802" w:rsidP="0089119C">
      <w:pPr>
        <w:rPr>
          <w:rStyle w:val="Hyperlink"/>
          <w:sz w:val="18"/>
          <w:szCs w:val="18"/>
        </w:rPr>
      </w:pPr>
      <w:hyperlink r:id="rId16"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7"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8"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617588">
      <w:footerReference w:type="default" r:id="rId19"/>
      <w:headerReference w:type="first" r:id="rId20"/>
      <w:footerReference w:type="first" r:id="rId21"/>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48391" w14:textId="77777777" w:rsidR="00427802" w:rsidRDefault="00427802">
      <w:r>
        <w:separator/>
      </w:r>
    </w:p>
  </w:endnote>
  <w:endnote w:type="continuationSeparator" w:id="0">
    <w:p w14:paraId="3793B60A" w14:textId="77777777" w:rsidR="00427802" w:rsidRDefault="0042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63080" w14:textId="77777777" w:rsidR="00427802" w:rsidRDefault="00427802">
      <w:r>
        <w:separator/>
      </w:r>
    </w:p>
  </w:footnote>
  <w:footnote w:type="continuationSeparator" w:id="0">
    <w:p w14:paraId="378E797C" w14:textId="77777777" w:rsidR="00427802" w:rsidRDefault="0042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1C16"/>
    <w:rsid w:val="000767AC"/>
    <w:rsid w:val="0008375B"/>
    <w:rsid w:val="000A164C"/>
    <w:rsid w:val="000C6A73"/>
    <w:rsid w:val="00104548"/>
    <w:rsid w:val="001059F9"/>
    <w:rsid w:val="00111222"/>
    <w:rsid w:val="00112828"/>
    <w:rsid w:val="00132156"/>
    <w:rsid w:val="00142CFB"/>
    <w:rsid w:val="00171501"/>
    <w:rsid w:val="001E4CDE"/>
    <w:rsid w:val="001F39EF"/>
    <w:rsid w:val="002029D3"/>
    <w:rsid w:val="00235C89"/>
    <w:rsid w:val="0024487C"/>
    <w:rsid w:val="00245544"/>
    <w:rsid w:val="0025733C"/>
    <w:rsid w:val="00262DF6"/>
    <w:rsid w:val="002719C6"/>
    <w:rsid w:val="00281B48"/>
    <w:rsid w:val="0029021B"/>
    <w:rsid w:val="00295445"/>
    <w:rsid w:val="002E71D5"/>
    <w:rsid w:val="002F5BB4"/>
    <w:rsid w:val="0030030C"/>
    <w:rsid w:val="0032331A"/>
    <w:rsid w:val="00326E8A"/>
    <w:rsid w:val="00343B78"/>
    <w:rsid w:val="00355F2A"/>
    <w:rsid w:val="00360892"/>
    <w:rsid w:val="00362971"/>
    <w:rsid w:val="003810CC"/>
    <w:rsid w:val="00387EFB"/>
    <w:rsid w:val="003950B0"/>
    <w:rsid w:val="003B74DB"/>
    <w:rsid w:val="003C0EB8"/>
    <w:rsid w:val="003C5307"/>
    <w:rsid w:val="003D15E2"/>
    <w:rsid w:val="003D665F"/>
    <w:rsid w:val="003E5C00"/>
    <w:rsid w:val="004055F3"/>
    <w:rsid w:val="00427802"/>
    <w:rsid w:val="0044531B"/>
    <w:rsid w:val="00460B06"/>
    <w:rsid w:val="004610B9"/>
    <w:rsid w:val="0048212F"/>
    <w:rsid w:val="00483D91"/>
    <w:rsid w:val="00493B94"/>
    <w:rsid w:val="00496755"/>
    <w:rsid w:val="004A6396"/>
    <w:rsid w:val="005149B5"/>
    <w:rsid w:val="00552BE0"/>
    <w:rsid w:val="0058229B"/>
    <w:rsid w:val="00583B35"/>
    <w:rsid w:val="005926BF"/>
    <w:rsid w:val="005A2733"/>
    <w:rsid w:val="005A29AA"/>
    <w:rsid w:val="005B5057"/>
    <w:rsid w:val="005C422C"/>
    <w:rsid w:val="005D27AF"/>
    <w:rsid w:val="005E15CC"/>
    <w:rsid w:val="005F6C4F"/>
    <w:rsid w:val="006069BA"/>
    <w:rsid w:val="00614A56"/>
    <w:rsid w:val="0061617F"/>
    <w:rsid w:val="00617588"/>
    <w:rsid w:val="00643843"/>
    <w:rsid w:val="00643F40"/>
    <w:rsid w:val="00652470"/>
    <w:rsid w:val="00662832"/>
    <w:rsid w:val="00684B1F"/>
    <w:rsid w:val="006B2B7C"/>
    <w:rsid w:val="006B2B83"/>
    <w:rsid w:val="006B5E13"/>
    <w:rsid w:val="006C5825"/>
    <w:rsid w:val="006D1BDC"/>
    <w:rsid w:val="006D3994"/>
    <w:rsid w:val="006E06D7"/>
    <w:rsid w:val="00700E20"/>
    <w:rsid w:val="007101D2"/>
    <w:rsid w:val="00723040"/>
    <w:rsid w:val="0073001F"/>
    <w:rsid w:val="00746189"/>
    <w:rsid w:val="0079014C"/>
    <w:rsid w:val="007B4530"/>
    <w:rsid w:val="007C3197"/>
    <w:rsid w:val="007D17CB"/>
    <w:rsid w:val="007D3369"/>
    <w:rsid w:val="007F3CB5"/>
    <w:rsid w:val="007F5C57"/>
    <w:rsid w:val="00824762"/>
    <w:rsid w:val="0083065F"/>
    <w:rsid w:val="00835219"/>
    <w:rsid w:val="008353C3"/>
    <w:rsid w:val="00846DBF"/>
    <w:rsid w:val="00877C9D"/>
    <w:rsid w:val="0089119C"/>
    <w:rsid w:val="008A7371"/>
    <w:rsid w:val="008B2C18"/>
    <w:rsid w:val="008B32C9"/>
    <w:rsid w:val="008C6413"/>
    <w:rsid w:val="008D3C09"/>
    <w:rsid w:val="008F6256"/>
    <w:rsid w:val="008F6B45"/>
    <w:rsid w:val="00904998"/>
    <w:rsid w:val="009240B3"/>
    <w:rsid w:val="00927C23"/>
    <w:rsid w:val="00932567"/>
    <w:rsid w:val="00977C2A"/>
    <w:rsid w:val="009A026B"/>
    <w:rsid w:val="009A2A76"/>
    <w:rsid w:val="009C3AB2"/>
    <w:rsid w:val="009E0321"/>
    <w:rsid w:val="009F3ED4"/>
    <w:rsid w:val="009F6310"/>
    <w:rsid w:val="009F678D"/>
    <w:rsid w:val="00A00000"/>
    <w:rsid w:val="00A23AD4"/>
    <w:rsid w:val="00A27925"/>
    <w:rsid w:val="00A33169"/>
    <w:rsid w:val="00A83760"/>
    <w:rsid w:val="00AC033E"/>
    <w:rsid w:val="00AF41C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BF131B"/>
    <w:rsid w:val="00C00184"/>
    <w:rsid w:val="00C0688E"/>
    <w:rsid w:val="00C07163"/>
    <w:rsid w:val="00C247AC"/>
    <w:rsid w:val="00C3343A"/>
    <w:rsid w:val="00C567EE"/>
    <w:rsid w:val="00C56BA3"/>
    <w:rsid w:val="00C61483"/>
    <w:rsid w:val="00C66466"/>
    <w:rsid w:val="00C67EA3"/>
    <w:rsid w:val="00C828F9"/>
    <w:rsid w:val="00CA15AC"/>
    <w:rsid w:val="00CC2E9D"/>
    <w:rsid w:val="00D22456"/>
    <w:rsid w:val="00D36178"/>
    <w:rsid w:val="00D75E94"/>
    <w:rsid w:val="00D8737B"/>
    <w:rsid w:val="00DB1154"/>
    <w:rsid w:val="00DB3340"/>
    <w:rsid w:val="00DD10DF"/>
    <w:rsid w:val="00DD6513"/>
    <w:rsid w:val="00DE2FD9"/>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64D09"/>
    <w:rsid w:val="00F75B82"/>
    <w:rsid w:val="00F81D60"/>
    <w:rsid w:val="00FA4CFE"/>
    <w:rsid w:val="00FB5B1E"/>
    <w:rsid w:val="00FB7F48"/>
    <w:rsid w:val="00FD0910"/>
    <w:rsid w:val="00FD5E87"/>
    <w:rsid w:val="00FD6D0A"/>
    <w:rsid w:val="00FD7A45"/>
    <w:rsid w:val="00FE692E"/>
    <w:rsid w:val="00FF617E"/>
    <w:rsid w:val="70CA3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de/presse" TargetMode="External"/><Relationship Id="rId18" Type="http://schemas.openxmlformats.org/officeDocument/2006/relationships/hyperlink" Target="mailto:presse@fhstp.ac.a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rk.hammer@fhstp.ac.at" TargetMode="External"/><Relationship Id="rId17" Type="http://schemas.openxmlformats.org/officeDocument/2006/relationships/hyperlink" Target="https://twitter.com/FH_StPoelten" TargetMode="External"/><Relationship Id="rId2" Type="http://schemas.openxmlformats.org/officeDocument/2006/relationships/customXml" Target="../customXml/item2.xml"/><Relationship Id="rId16" Type="http://schemas.openxmlformats.org/officeDocument/2006/relationships/hyperlink" Target="https://www.facebook.com/fhst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hstp.ac.at/de/presse/pressefotos-log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2</Pages>
  <Words>970</Words>
  <Characters>5531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108</cp:revision>
  <cp:lastPrinted>2009-04-23T08:03:00Z</cp:lastPrinted>
  <dcterms:created xsi:type="dcterms:W3CDTF">2012-10-23T06:58:00Z</dcterms:created>
  <dcterms:modified xsi:type="dcterms:W3CDTF">2021-03-19T11:12:00Z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