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2"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54083054" w:rsidR="00D22456" w:rsidRDefault="00B81D66" w:rsidP="0089119C">
      <w:pPr>
        <w:rPr>
          <w:b/>
          <w:sz w:val="32"/>
          <w:szCs w:val="32"/>
          <w:lang w:val="de-DE"/>
        </w:rPr>
      </w:pPr>
      <w:r>
        <w:rPr>
          <w:b/>
          <w:sz w:val="32"/>
          <w:szCs w:val="32"/>
          <w:lang w:val="de-DE"/>
        </w:rPr>
        <w:t xml:space="preserve">Bessere </w:t>
      </w:r>
      <w:r w:rsidRPr="00B81D66">
        <w:rPr>
          <w:b/>
          <w:sz w:val="32"/>
          <w:szCs w:val="32"/>
          <w:lang w:val="de-DE"/>
        </w:rPr>
        <w:t>Rehabilitation durch digitale Technologien</w:t>
      </w:r>
    </w:p>
    <w:p w14:paraId="4D8A26FD" w14:textId="42B08A56" w:rsidR="00D22456" w:rsidRDefault="00962A8F" w:rsidP="0089119C">
      <w:pPr>
        <w:rPr>
          <w:sz w:val="32"/>
          <w:szCs w:val="32"/>
          <w:lang w:val="de-DE"/>
        </w:rPr>
      </w:pPr>
      <w:r>
        <w:rPr>
          <w:sz w:val="32"/>
          <w:szCs w:val="32"/>
          <w:lang w:val="de-DE"/>
        </w:rPr>
        <w:t>Internationales Projekt fördert Ausbildung und Kompetenzen</w:t>
      </w:r>
    </w:p>
    <w:p w14:paraId="48068CE1" w14:textId="77777777" w:rsidR="00D22456" w:rsidRDefault="00D22456" w:rsidP="0089119C">
      <w:pPr>
        <w:rPr>
          <w:sz w:val="32"/>
          <w:szCs w:val="32"/>
          <w:lang w:val="de-DE"/>
        </w:rPr>
      </w:pPr>
    </w:p>
    <w:p w14:paraId="3AF6D9BB" w14:textId="18023B2E" w:rsidR="00C3343A" w:rsidRDefault="00D42A02" w:rsidP="0089119C">
      <w:pPr>
        <w:rPr>
          <w:b/>
          <w:sz w:val="22"/>
          <w:szCs w:val="22"/>
          <w:lang w:val="de-DE"/>
        </w:rPr>
      </w:pPr>
      <w:r w:rsidRPr="00D42A02">
        <w:rPr>
          <w:b/>
          <w:sz w:val="22"/>
          <w:szCs w:val="22"/>
          <w:lang w:val="de-DE"/>
        </w:rPr>
        <w:t xml:space="preserve">Der wachsende Anteil pflegebedürftiger älterer Menschen und chronisch Erkrankter setzt die Gesundheitssysteme weltweit unter Druck. </w:t>
      </w:r>
      <w:r w:rsidR="00BD23DD">
        <w:rPr>
          <w:b/>
          <w:sz w:val="22"/>
          <w:szCs w:val="22"/>
          <w:lang w:val="de-DE"/>
        </w:rPr>
        <w:t>Das</w:t>
      </w:r>
      <w:r w:rsidRPr="00D42A02">
        <w:rPr>
          <w:b/>
          <w:sz w:val="22"/>
          <w:szCs w:val="22"/>
          <w:lang w:val="de-DE"/>
        </w:rPr>
        <w:t xml:space="preserve"> internationale Projekt </w:t>
      </w:r>
      <w:r w:rsidR="00BD23DD">
        <w:rPr>
          <w:b/>
          <w:sz w:val="22"/>
          <w:szCs w:val="22"/>
          <w:lang w:val="de-DE"/>
        </w:rPr>
        <w:t xml:space="preserve">DIRENE </w:t>
      </w:r>
      <w:r w:rsidRPr="00D42A02">
        <w:rPr>
          <w:b/>
          <w:sz w:val="22"/>
          <w:szCs w:val="22"/>
          <w:lang w:val="de-DE"/>
        </w:rPr>
        <w:t xml:space="preserve">mit Partnerhochschulen aus Finnland, Deutschland, Griechenland und den Balearen in Kooperation mit der Fachhochschule St. Pölten </w:t>
      </w:r>
      <w:r w:rsidR="00ED150C">
        <w:rPr>
          <w:b/>
          <w:sz w:val="22"/>
          <w:szCs w:val="22"/>
          <w:lang w:val="de-DE"/>
        </w:rPr>
        <w:t>baut</w:t>
      </w:r>
      <w:r w:rsidRPr="00D42A02">
        <w:rPr>
          <w:b/>
          <w:sz w:val="22"/>
          <w:szCs w:val="22"/>
          <w:lang w:val="de-DE"/>
        </w:rPr>
        <w:t xml:space="preserve"> digitale Kompetenzen von </w:t>
      </w:r>
      <w:r w:rsidR="004053C0">
        <w:rPr>
          <w:b/>
          <w:sz w:val="22"/>
          <w:szCs w:val="22"/>
          <w:lang w:val="de-DE"/>
        </w:rPr>
        <w:t>Lehrenden</w:t>
      </w:r>
      <w:r w:rsidRPr="00D42A02">
        <w:rPr>
          <w:b/>
          <w:sz w:val="22"/>
          <w:szCs w:val="22"/>
          <w:lang w:val="de-DE"/>
        </w:rPr>
        <w:t xml:space="preserve">, Studierenden und Therapeut*innen im Bereich der Rehabilitation aus, um </w:t>
      </w:r>
      <w:r w:rsidR="00477FB6">
        <w:rPr>
          <w:b/>
          <w:sz w:val="22"/>
          <w:szCs w:val="22"/>
          <w:lang w:val="de-DE"/>
        </w:rPr>
        <w:t xml:space="preserve">unsere </w:t>
      </w:r>
      <w:r w:rsidRPr="00D42A02">
        <w:rPr>
          <w:b/>
          <w:sz w:val="22"/>
          <w:szCs w:val="22"/>
          <w:lang w:val="de-DE"/>
        </w:rPr>
        <w:t xml:space="preserve">Gesundheitssysteme für </w:t>
      </w:r>
      <w:r>
        <w:rPr>
          <w:b/>
          <w:sz w:val="22"/>
          <w:szCs w:val="22"/>
          <w:lang w:val="de-DE"/>
        </w:rPr>
        <w:t xml:space="preserve">die </w:t>
      </w:r>
      <w:r w:rsidR="00962A8F">
        <w:rPr>
          <w:b/>
          <w:sz w:val="22"/>
          <w:szCs w:val="22"/>
          <w:lang w:val="de-DE"/>
        </w:rPr>
        <w:t>Zukunft</w:t>
      </w:r>
      <w:r w:rsidRPr="00D42A02">
        <w:rPr>
          <w:b/>
          <w:sz w:val="22"/>
          <w:szCs w:val="22"/>
          <w:lang w:val="de-DE"/>
        </w:rPr>
        <w:t xml:space="preserve"> zu wappnen.</w:t>
      </w:r>
    </w:p>
    <w:p w14:paraId="16F31A2F" w14:textId="77777777" w:rsidR="00D42A02" w:rsidRPr="00477FB6" w:rsidRDefault="00D42A02" w:rsidP="0089119C">
      <w:pPr>
        <w:rPr>
          <w:sz w:val="22"/>
          <w:szCs w:val="22"/>
          <w:lang w:val="de-DE"/>
        </w:rPr>
      </w:pPr>
    </w:p>
    <w:p w14:paraId="5F48D10B" w14:textId="17397C5C" w:rsidR="003150C3" w:rsidRDefault="00D22456" w:rsidP="00FA15E9">
      <w:pPr>
        <w:rPr>
          <w:sz w:val="22"/>
          <w:szCs w:val="22"/>
          <w:lang w:val="de-DE"/>
        </w:rPr>
      </w:pPr>
      <w:r w:rsidRPr="004E0E71">
        <w:rPr>
          <w:b/>
          <w:sz w:val="22"/>
          <w:szCs w:val="22"/>
          <w:lang w:val="de-DE"/>
        </w:rPr>
        <w:t xml:space="preserve">St. Pölten, </w:t>
      </w:r>
      <w:r w:rsidR="00BD23DD">
        <w:rPr>
          <w:b/>
          <w:sz w:val="22"/>
          <w:szCs w:val="22"/>
          <w:lang w:val="de-DE"/>
        </w:rPr>
        <w:t>12.08</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FA15E9" w:rsidRPr="00FA15E9">
        <w:rPr>
          <w:sz w:val="22"/>
          <w:szCs w:val="22"/>
          <w:lang w:val="de-DE"/>
        </w:rPr>
        <w:t xml:space="preserve">Die </w:t>
      </w:r>
      <w:r w:rsidR="00D42A02">
        <w:rPr>
          <w:sz w:val="22"/>
          <w:szCs w:val="22"/>
          <w:lang w:val="de-DE"/>
        </w:rPr>
        <w:t>Weltgesundheitsorganisation</w:t>
      </w:r>
      <w:r w:rsidR="00FA15E9" w:rsidRPr="00FA15E9">
        <w:rPr>
          <w:sz w:val="22"/>
          <w:szCs w:val="22"/>
          <w:lang w:val="de-DE"/>
        </w:rPr>
        <w:t xml:space="preserve"> schätzt, dass im Jahr 2050 über 2 Milliarden Menschen eines oder mehrere medizinische Assistenzsysteme vorübergehend oder dauerhaft verwenden werden. Um diesen Anforderungen gewachsen zu sein, ist es notwendig medizinische Versorgung, Therapie und Rehabilitation neu zu denken.</w:t>
      </w:r>
      <w:r w:rsidR="008A64BF">
        <w:rPr>
          <w:sz w:val="22"/>
          <w:szCs w:val="22"/>
          <w:lang w:val="de-DE"/>
        </w:rPr>
        <w:t xml:space="preserve"> </w:t>
      </w:r>
    </w:p>
    <w:p w14:paraId="1CD48517" w14:textId="77777777" w:rsidR="003150C3" w:rsidRDefault="003150C3" w:rsidP="00FA15E9">
      <w:pPr>
        <w:rPr>
          <w:sz w:val="22"/>
          <w:szCs w:val="22"/>
          <w:lang w:val="de-DE"/>
        </w:rPr>
      </w:pPr>
    </w:p>
    <w:p w14:paraId="4F6405B4" w14:textId="77777777" w:rsidR="0018619E" w:rsidRDefault="0018619E" w:rsidP="00FA15E9">
      <w:pPr>
        <w:rPr>
          <w:sz w:val="22"/>
          <w:szCs w:val="22"/>
          <w:lang w:val="de-DE"/>
        </w:rPr>
      </w:pPr>
      <w:r w:rsidRPr="00FA15E9">
        <w:rPr>
          <w:sz w:val="22"/>
          <w:szCs w:val="22"/>
          <w:lang w:val="de-DE"/>
        </w:rPr>
        <w:t>Digitale Technologien können einen Beitrag dazu leisten</w:t>
      </w:r>
      <w:r>
        <w:rPr>
          <w:sz w:val="22"/>
          <w:szCs w:val="22"/>
          <w:lang w:val="de-DE"/>
        </w:rPr>
        <w:t>,</w:t>
      </w:r>
      <w:r w:rsidRPr="00FA15E9">
        <w:rPr>
          <w:sz w:val="22"/>
          <w:szCs w:val="22"/>
          <w:lang w:val="de-DE"/>
        </w:rPr>
        <w:t xml:space="preserve"> die Qualität in der </w:t>
      </w:r>
      <w:r>
        <w:rPr>
          <w:sz w:val="22"/>
          <w:szCs w:val="22"/>
          <w:lang w:val="de-DE"/>
        </w:rPr>
        <w:t>Rehabilitation</w:t>
      </w:r>
      <w:r w:rsidRPr="00FA15E9">
        <w:rPr>
          <w:sz w:val="22"/>
          <w:szCs w:val="22"/>
          <w:lang w:val="de-DE"/>
        </w:rPr>
        <w:t xml:space="preserve"> langfristig zu sichern</w:t>
      </w:r>
      <w:r>
        <w:rPr>
          <w:sz w:val="22"/>
          <w:szCs w:val="22"/>
          <w:lang w:val="de-DE"/>
        </w:rPr>
        <w:t>. Über Online-Termine kann Rehabilitation mobil und über lange Distanzen erfolgen</w:t>
      </w:r>
      <w:r w:rsidRPr="00FA15E9">
        <w:rPr>
          <w:sz w:val="22"/>
          <w:szCs w:val="22"/>
          <w:lang w:val="de-DE"/>
        </w:rPr>
        <w:t xml:space="preserve">. </w:t>
      </w:r>
      <w:r>
        <w:rPr>
          <w:sz w:val="22"/>
          <w:szCs w:val="22"/>
          <w:lang w:val="de-DE"/>
        </w:rPr>
        <w:t>Über die Bewegung der Augen gesteuert kann beispielsweise ein Computer das Schreiben oder Sprechen übernehmen.</w:t>
      </w:r>
    </w:p>
    <w:p w14:paraId="4940A6CE" w14:textId="77777777" w:rsidR="0018619E" w:rsidRDefault="0018619E" w:rsidP="00FA15E9">
      <w:pPr>
        <w:rPr>
          <w:sz w:val="22"/>
          <w:szCs w:val="22"/>
          <w:lang w:val="de-DE"/>
        </w:rPr>
      </w:pPr>
    </w:p>
    <w:p w14:paraId="5C5E59A7" w14:textId="4B3B9E9C" w:rsidR="00FA15E9" w:rsidRDefault="003150C3" w:rsidP="00FA15E9">
      <w:pPr>
        <w:rPr>
          <w:sz w:val="22"/>
          <w:szCs w:val="22"/>
          <w:lang w:val="de-DE"/>
        </w:rPr>
      </w:pPr>
      <w:r>
        <w:rPr>
          <w:sz w:val="22"/>
          <w:szCs w:val="22"/>
          <w:lang w:val="de-DE"/>
        </w:rPr>
        <w:t>„</w:t>
      </w:r>
      <w:r w:rsidR="00FA15E9" w:rsidRPr="00FA15E9">
        <w:rPr>
          <w:sz w:val="22"/>
          <w:szCs w:val="22"/>
          <w:lang w:val="de-DE"/>
        </w:rPr>
        <w:t>Ein Weg ist</w:t>
      </w:r>
      <w:r>
        <w:rPr>
          <w:sz w:val="22"/>
          <w:szCs w:val="22"/>
          <w:lang w:val="de-DE"/>
        </w:rPr>
        <w:t>,</w:t>
      </w:r>
      <w:r w:rsidR="00FA15E9" w:rsidRPr="00FA15E9">
        <w:rPr>
          <w:sz w:val="22"/>
          <w:szCs w:val="22"/>
          <w:lang w:val="de-DE"/>
        </w:rPr>
        <w:t xml:space="preserve"> digitale Technologien </w:t>
      </w:r>
      <w:r w:rsidR="00EB4142">
        <w:rPr>
          <w:sz w:val="22"/>
          <w:szCs w:val="22"/>
          <w:lang w:val="de-DE"/>
        </w:rPr>
        <w:t xml:space="preserve">wie Alexa </w:t>
      </w:r>
      <w:r w:rsidR="00FA15E9" w:rsidRPr="00FA15E9">
        <w:rPr>
          <w:sz w:val="22"/>
          <w:szCs w:val="22"/>
          <w:lang w:val="de-DE"/>
        </w:rPr>
        <w:t>vermehrt zu nutzen</w:t>
      </w:r>
      <w:r>
        <w:rPr>
          <w:sz w:val="22"/>
          <w:szCs w:val="22"/>
          <w:lang w:val="de-DE"/>
        </w:rPr>
        <w:t xml:space="preserve">. </w:t>
      </w:r>
      <w:r w:rsidR="00BB598F" w:rsidRPr="00BB598F">
        <w:rPr>
          <w:sz w:val="22"/>
          <w:szCs w:val="22"/>
          <w:lang w:val="de-DE"/>
        </w:rPr>
        <w:t xml:space="preserve">Damit Gesundheits- und Sozialberufe </w:t>
      </w:r>
      <w:r w:rsidR="00BB598F">
        <w:rPr>
          <w:sz w:val="22"/>
          <w:szCs w:val="22"/>
          <w:lang w:val="de-DE"/>
        </w:rPr>
        <w:t xml:space="preserve">diese </w:t>
      </w:r>
      <w:r w:rsidR="00BB598F" w:rsidRPr="00BB598F">
        <w:rPr>
          <w:sz w:val="22"/>
          <w:szCs w:val="22"/>
          <w:lang w:val="de-DE"/>
        </w:rPr>
        <w:t xml:space="preserve">in der Rehabilitation von Klient*innen </w:t>
      </w:r>
      <w:r w:rsidR="00BB598F">
        <w:rPr>
          <w:sz w:val="22"/>
          <w:szCs w:val="22"/>
          <w:lang w:val="de-DE"/>
        </w:rPr>
        <w:t xml:space="preserve">kompetent anwenden </w:t>
      </w:r>
      <w:r w:rsidR="00BB598F" w:rsidRPr="00BB598F">
        <w:rPr>
          <w:sz w:val="22"/>
          <w:szCs w:val="22"/>
          <w:lang w:val="de-DE"/>
        </w:rPr>
        <w:t xml:space="preserve">können, benötigen sie </w:t>
      </w:r>
      <w:r w:rsidR="00BB598F">
        <w:rPr>
          <w:sz w:val="22"/>
          <w:szCs w:val="22"/>
          <w:lang w:val="de-DE"/>
        </w:rPr>
        <w:t xml:space="preserve">allerdings </w:t>
      </w:r>
      <w:r w:rsidR="00BB598F" w:rsidRPr="00BB598F">
        <w:rPr>
          <w:sz w:val="22"/>
          <w:szCs w:val="22"/>
          <w:lang w:val="de-DE"/>
        </w:rPr>
        <w:t>unterstützende Lernangebote.</w:t>
      </w:r>
      <w:r w:rsidR="00BB598F">
        <w:rPr>
          <w:sz w:val="22"/>
          <w:szCs w:val="22"/>
          <w:lang w:val="de-DE"/>
        </w:rPr>
        <w:t xml:space="preserve"> Auch d</w:t>
      </w:r>
      <w:r>
        <w:rPr>
          <w:sz w:val="22"/>
          <w:szCs w:val="22"/>
          <w:lang w:val="de-DE"/>
        </w:rPr>
        <w:t>ie</w:t>
      </w:r>
      <w:r w:rsidR="00FA15E9" w:rsidRPr="00FA15E9">
        <w:rPr>
          <w:sz w:val="22"/>
          <w:szCs w:val="22"/>
          <w:lang w:val="de-DE"/>
        </w:rPr>
        <w:t xml:space="preserve"> Covid-19</w:t>
      </w:r>
      <w:r>
        <w:rPr>
          <w:sz w:val="22"/>
          <w:szCs w:val="22"/>
          <w:lang w:val="de-DE"/>
        </w:rPr>
        <w:t>-</w:t>
      </w:r>
      <w:r w:rsidR="00FA15E9" w:rsidRPr="00FA15E9">
        <w:rPr>
          <w:sz w:val="22"/>
          <w:szCs w:val="22"/>
          <w:lang w:val="de-DE"/>
        </w:rPr>
        <w:t xml:space="preserve">Pandemie </w:t>
      </w:r>
      <w:r w:rsidR="00BB598F">
        <w:rPr>
          <w:sz w:val="22"/>
          <w:szCs w:val="22"/>
          <w:lang w:val="de-DE"/>
        </w:rPr>
        <w:t xml:space="preserve">zeigte </w:t>
      </w:r>
      <w:r w:rsidR="00FA15E9" w:rsidRPr="00FA15E9">
        <w:rPr>
          <w:sz w:val="22"/>
          <w:szCs w:val="22"/>
          <w:lang w:val="de-DE"/>
        </w:rPr>
        <w:t>den Bedarf an Personen mit Kenntnissen in digitalen Technologien</w:t>
      </w:r>
      <w:r>
        <w:rPr>
          <w:sz w:val="22"/>
          <w:szCs w:val="22"/>
          <w:lang w:val="de-DE"/>
        </w:rPr>
        <w:t xml:space="preserve"> </w:t>
      </w:r>
      <w:r w:rsidR="00BB598F">
        <w:rPr>
          <w:sz w:val="22"/>
          <w:szCs w:val="22"/>
          <w:lang w:val="de-DE"/>
        </w:rPr>
        <w:t>auf</w:t>
      </w:r>
      <w:r>
        <w:rPr>
          <w:sz w:val="22"/>
          <w:szCs w:val="22"/>
          <w:lang w:val="de-DE"/>
        </w:rPr>
        <w:t>“, sagt FH-Dozentin und Physiotherapeutin Anita Kidritsch vo</w:t>
      </w:r>
      <w:r w:rsidR="00BB598F">
        <w:rPr>
          <w:sz w:val="22"/>
          <w:szCs w:val="22"/>
          <w:lang w:val="de-DE"/>
        </w:rPr>
        <w:t>m Institut für Gesundheitswissenschaften</w:t>
      </w:r>
      <w:r>
        <w:rPr>
          <w:sz w:val="22"/>
          <w:szCs w:val="22"/>
          <w:lang w:val="de-DE"/>
        </w:rPr>
        <w:t xml:space="preserve"> der FH St. Pölten.</w:t>
      </w:r>
    </w:p>
    <w:p w14:paraId="77EC353F" w14:textId="3BC39C10" w:rsidR="00D928D0" w:rsidRDefault="00D928D0" w:rsidP="00FA15E9">
      <w:pPr>
        <w:rPr>
          <w:sz w:val="22"/>
          <w:szCs w:val="22"/>
          <w:lang w:val="de-DE"/>
        </w:rPr>
      </w:pPr>
    </w:p>
    <w:p w14:paraId="51A347E2" w14:textId="2DDB5DDE" w:rsidR="00D42A02" w:rsidRPr="003150C3" w:rsidRDefault="003150C3" w:rsidP="00FA15E9">
      <w:pPr>
        <w:rPr>
          <w:b/>
          <w:sz w:val="22"/>
          <w:szCs w:val="22"/>
          <w:lang w:val="de-DE"/>
        </w:rPr>
      </w:pPr>
      <w:r>
        <w:rPr>
          <w:b/>
          <w:sz w:val="22"/>
          <w:szCs w:val="22"/>
          <w:lang w:val="de-DE"/>
        </w:rPr>
        <w:t xml:space="preserve">Digital unterstützt zur besseren </w:t>
      </w:r>
      <w:r w:rsidR="00BB598F">
        <w:rPr>
          <w:b/>
          <w:sz w:val="22"/>
          <w:szCs w:val="22"/>
          <w:lang w:val="de-DE"/>
        </w:rPr>
        <w:t>Rehabilitation</w:t>
      </w:r>
    </w:p>
    <w:p w14:paraId="22C7F0B1" w14:textId="0FEB098C" w:rsidR="005C51F0" w:rsidRDefault="00762A9B" w:rsidP="00FA15E9">
      <w:pPr>
        <w:rPr>
          <w:sz w:val="22"/>
          <w:szCs w:val="22"/>
          <w:lang w:val="de-DE"/>
        </w:rPr>
      </w:pPr>
      <w:r>
        <w:rPr>
          <w:sz w:val="22"/>
          <w:szCs w:val="22"/>
          <w:lang w:val="de-DE"/>
        </w:rPr>
        <w:t xml:space="preserve">Das Projekt DIRENE </w:t>
      </w:r>
      <w:r w:rsidR="00ED150C">
        <w:rPr>
          <w:sz w:val="22"/>
          <w:szCs w:val="22"/>
          <w:lang w:val="de-DE"/>
        </w:rPr>
        <w:t>unterstützt</w:t>
      </w:r>
      <w:r>
        <w:rPr>
          <w:sz w:val="22"/>
          <w:szCs w:val="22"/>
          <w:lang w:val="de-DE"/>
        </w:rPr>
        <w:t xml:space="preserve"> Expert*innen im Gesundheitsbereich,</w:t>
      </w:r>
      <w:r w:rsidR="00D42A02" w:rsidRPr="00FA15E9">
        <w:rPr>
          <w:sz w:val="22"/>
          <w:szCs w:val="22"/>
          <w:lang w:val="de-DE"/>
        </w:rPr>
        <w:t xml:space="preserve"> einschlägige Kenntnisse zu erwerben. </w:t>
      </w:r>
      <w:r w:rsidR="00B81D66">
        <w:rPr>
          <w:sz w:val="22"/>
          <w:szCs w:val="22"/>
          <w:lang w:val="de-DE"/>
        </w:rPr>
        <w:t>„</w:t>
      </w:r>
      <w:r>
        <w:rPr>
          <w:sz w:val="22"/>
          <w:szCs w:val="22"/>
          <w:lang w:val="de-DE"/>
        </w:rPr>
        <w:t>Das</w:t>
      </w:r>
      <w:r w:rsidR="00FA15E9" w:rsidRPr="00FA15E9">
        <w:rPr>
          <w:sz w:val="22"/>
          <w:szCs w:val="22"/>
          <w:lang w:val="de-DE"/>
        </w:rPr>
        <w:t xml:space="preserve"> erfordert zuverlässiges, evidenz-basiertes Lehrmaterial sowie Anleitungen und Hilfe, um digitale Technologien nutzbringend in Rehabilitation </w:t>
      </w:r>
      <w:r w:rsidR="00C7310A">
        <w:rPr>
          <w:sz w:val="22"/>
          <w:szCs w:val="22"/>
          <w:lang w:val="de-DE"/>
        </w:rPr>
        <w:t xml:space="preserve">und Pflege </w:t>
      </w:r>
      <w:r w:rsidR="00FA15E9" w:rsidRPr="00FA15E9">
        <w:rPr>
          <w:sz w:val="22"/>
          <w:szCs w:val="22"/>
          <w:lang w:val="de-DE"/>
        </w:rPr>
        <w:t xml:space="preserve">zu integrieren. </w:t>
      </w:r>
      <w:r>
        <w:rPr>
          <w:sz w:val="22"/>
          <w:szCs w:val="22"/>
          <w:lang w:val="de-DE"/>
        </w:rPr>
        <w:t>E</w:t>
      </w:r>
      <w:r w:rsidR="00FA15E9" w:rsidRPr="00FA15E9">
        <w:rPr>
          <w:sz w:val="22"/>
          <w:szCs w:val="22"/>
          <w:lang w:val="de-DE"/>
        </w:rPr>
        <w:t>s braucht nicht nur theoretisches Wissen, sondern auch die Fähigkeit dieses Wissen in die Praxis überzuführen und an die jeweiligen Anforderungen anzupassen</w:t>
      </w:r>
      <w:r w:rsidR="00B81D66">
        <w:rPr>
          <w:sz w:val="22"/>
          <w:szCs w:val="22"/>
          <w:lang w:val="de-DE"/>
        </w:rPr>
        <w:t>“, erklärt Kidritsch.</w:t>
      </w:r>
    </w:p>
    <w:p w14:paraId="4AF11094" w14:textId="77777777" w:rsidR="005C51F0" w:rsidRDefault="005C51F0" w:rsidP="00FA15E9">
      <w:pPr>
        <w:rPr>
          <w:sz w:val="22"/>
          <w:szCs w:val="22"/>
          <w:lang w:val="de-DE"/>
        </w:rPr>
      </w:pPr>
    </w:p>
    <w:p w14:paraId="3BDC4C46" w14:textId="55039AA2" w:rsidR="00FA15E9" w:rsidRPr="00FA15E9" w:rsidRDefault="00FA15E9" w:rsidP="00FA15E9">
      <w:pPr>
        <w:rPr>
          <w:sz w:val="22"/>
          <w:szCs w:val="22"/>
          <w:lang w:val="de-DE"/>
        </w:rPr>
      </w:pPr>
      <w:r w:rsidRPr="00FA15E9">
        <w:rPr>
          <w:sz w:val="22"/>
          <w:szCs w:val="22"/>
          <w:lang w:val="de-DE"/>
        </w:rPr>
        <w:t xml:space="preserve">Damit der Wissensaustausch auf möglichst breiter Ebene stattfindet und Anwendungsbeispiele und neue Ideen ein großes Publikum erreichen, sind </w:t>
      </w:r>
      <w:r w:rsidR="00581ACD">
        <w:rPr>
          <w:sz w:val="22"/>
          <w:szCs w:val="22"/>
          <w:lang w:val="de-DE"/>
        </w:rPr>
        <w:t xml:space="preserve">laut Kidritsch </w:t>
      </w:r>
      <w:r w:rsidRPr="00FA15E9">
        <w:rPr>
          <w:sz w:val="22"/>
          <w:szCs w:val="22"/>
          <w:lang w:val="de-DE"/>
        </w:rPr>
        <w:t xml:space="preserve">länderübergreifende Kooperationen unverzichtbar. </w:t>
      </w:r>
      <w:r w:rsidR="005C51F0" w:rsidRPr="00FA15E9">
        <w:rPr>
          <w:sz w:val="22"/>
          <w:szCs w:val="22"/>
          <w:lang w:val="de-DE"/>
        </w:rPr>
        <w:t xml:space="preserve">An die 300 Expert*innen sind in das Projekt </w:t>
      </w:r>
      <w:r w:rsidR="00C7310A">
        <w:rPr>
          <w:sz w:val="22"/>
          <w:szCs w:val="22"/>
          <w:lang w:val="de-DE"/>
        </w:rPr>
        <w:t xml:space="preserve">DIRENE </w:t>
      </w:r>
      <w:r w:rsidR="005C51F0" w:rsidRPr="00FA15E9">
        <w:rPr>
          <w:sz w:val="22"/>
          <w:szCs w:val="22"/>
          <w:lang w:val="de-DE"/>
        </w:rPr>
        <w:t>involviert</w:t>
      </w:r>
      <w:r w:rsidR="005C51F0">
        <w:rPr>
          <w:sz w:val="22"/>
          <w:szCs w:val="22"/>
          <w:lang w:val="de-DE"/>
        </w:rPr>
        <w:t xml:space="preserve">, um ihre Expertise </w:t>
      </w:r>
      <w:r w:rsidR="004053C0">
        <w:rPr>
          <w:sz w:val="22"/>
          <w:szCs w:val="22"/>
          <w:lang w:val="de-DE"/>
        </w:rPr>
        <w:t>e</w:t>
      </w:r>
      <w:r w:rsidR="005C51F0">
        <w:rPr>
          <w:sz w:val="22"/>
          <w:szCs w:val="22"/>
          <w:lang w:val="de-DE"/>
        </w:rPr>
        <w:t>inzubringen.</w:t>
      </w:r>
      <w:r w:rsidR="00C7310A">
        <w:rPr>
          <w:sz w:val="22"/>
          <w:szCs w:val="22"/>
          <w:lang w:val="de-DE"/>
        </w:rPr>
        <w:t xml:space="preserve"> </w:t>
      </w:r>
      <w:r w:rsidR="008A64BF">
        <w:rPr>
          <w:sz w:val="22"/>
          <w:szCs w:val="22"/>
          <w:lang w:val="de-DE"/>
        </w:rPr>
        <w:t>Auch Partner*innen aus afrikani</w:t>
      </w:r>
      <w:r w:rsidR="00EC39E1">
        <w:rPr>
          <w:sz w:val="22"/>
          <w:szCs w:val="22"/>
          <w:lang w:val="de-DE"/>
        </w:rPr>
        <w:t>s</w:t>
      </w:r>
      <w:r w:rsidR="008A64BF">
        <w:rPr>
          <w:sz w:val="22"/>
          <w:szCs w:val="22"/>
          <w:lang w:val="de-DE"/>
        </w:rPr>
        <w:t>chen Ländern sind beteiligt.</w:t>
      </w:r>
    </w:p>
    <w:p w14:paraId="761EAF45" w14:textId="77777777" w:rsidR="00D928D0" w:rsidRPr="00FA15E9" w:rsidRDefault="00D928D0" w:rsidP="00FA15E9">
      <w:pPr>
        <w:rPr>
          <w:sz w:val="22"/>
          <w:szCs w:val="22"/>
          <w:lang w:val="de-DE"/>
        </w:rPr>
      </w:pPr>
    </w:p>
    <w:p w14:paraId="069A0FEE" w14:textId="2AC39694" w:rsidR="00FA15E9" w:rsidRPr="00D42A02" w:rsidRDefault="00D42A02" w:rsidP="00FA15E9">
      <w:pPr>
        <w:rPr>
          <w:b/>
          <w:sz w:val="22"/>
          <w:szCs w:val="22"/>
          <w:lang w:val="de-DE"/>
        </w:rPr>
      </w:pPr>
      <w:r w:rsidRPr="00D42A02">
        <w:rPr>
          <w:b/>
          <w:sz w:val="22"/>
          <w:szCs w:val="22"/>
          <w:lang w:val="de-DE"/>
        </w:rPr>
        <w:t>Handbuch</w:t>
      </w:r>
      <w:r>
        <w:rPr>
          <w:b/>
          <w:sz w:val="22"/>
          <w:szCs w:val="22"/>
          <w:lang w:val="de-DE"/>
        </w:rPr>
        <w:t>, Online-Kurs</w:t>
      </w:r>
      <w:r w:rsidRPr="00D42A02">
        <w:rPr>
          <w:b/>
          <w:sz w:val="22"/>
          <w:szCs w:val="22"/>
          <w:lang w:val="de-DE"/>
        </w:rPr>
        <w:t xml:space="preserve"> und Studienmodul</w:t>
      </w:r>
    </w:p>
    <w:p w14:paraId="103BE81A" w14:textId="5D490213" w:rsidR="00D42A02" w:rsidRDefault="00581ACD" w:rsidP="00581ACD">
      <w:pPr>
        <w:rPr>
          <w:sz w:val="22"/>
          <w:szCs w:val="22"/>
          <w:lang w:val="de-DE"/>
        </w:rPr>
      </w:pPr>
      <w:r>
        <w:rPr>
          <w:sz w:val="22"/>
          <w:szCs w:val="22"/>
          <w:lang w:val="de-DE"/>
        </w:rPr>
        <w:t>Das Projekt lotet zunächst aus, wie</w:t>
      </w:r>
      <w:r w:rsidR="00FA15E9" w:rsidRPr="00FA15E9">
        <w:rPr>
          <w:sz w:val="22"/>
          <w:szCs w:val="22"/>
          <w:lang w:val="de-DE"/>
        </w:rPr>
        <w:t xml:space="preserve"> </w:t>
      </w:r>
      <w:r w:rsidRPr="00FA15E9">
        <w:rPr>
          <w:sz w:val="22"/>
          <w:szCs w:val="22"/>
          <w:lang w:val="de-DE"/>
        </w:rPr>
        <w:t xml:space="preserve">in der Rehabilitation </w:t>
      </w:r>
      <w:r w:rsidR="00FA15E9" w:rsidRPr="00FA15E9">
        <w:rPr>
          <w:sz w:val="22"/>
          <w:szCs w:val="22"/>
          <w:lang w:val="de-DE"/>
        </w:rPr>
        <w:t xml:space="preserve">digitale Technologien </w:t>
      </w:r>
      <w:r>
        <w:rPr>
          <w:sz w:val="22"/>
          <w:szCs w:val="22"/>
          <w:lang w:val="de-DE"/>
        </w:rPr>
        <w:t>das Wohl der Patient*innen verbessern können</w:t>
      </w:r>
      <w:r w:rsidR="004053C0">
        <w:rPr>
          <w:sz w:val="22"/>
          <w:szCs w:val="22"/>
          <w:lang w:val="de-DE"/>
        </w:rPr>
        <w:t xml:space="preserve">, </w:t>
      </w:r>
      <w:r w:rsidR="00FA15E9" w:rsidRPr="00FA15E9">
        <w:rPr>
          <w:sz w:val="22"/>
          <w:szCs w:val="22"/>
          <w:lang w:val="de-DE"/>
        </w:rPr>
        <w:t>z.</w:t>
      </w:r>
      <w:r w:rsidR="004053C0">
        <w:rPr>
          <w:sz w:val="22"/>
          <w:szCs w:val="22"/>
          <w:lang w:val="de-DE"/>
        </w:rPr>
        <w:t xml:space="preserve"> </w:t>
      </w:r>
      <w:r w:rsidR="00FA15E9" w:rsidRPr="00FA15E9">
        <w:rPr>
          <w:sz w:val="22"/>
          <w:szCs w:val="22"/>
          <w:lang w:val="de-DE"/>
        </w:rPr>
        <w:t>B.</w:t>
      </w:r>
      <w:r>
        <w:rPr>
          <w:sz w:val="22"/>
          <w:szCs w:val="22"/>
          <w:lang w:val="de-DE"/>
        </w:rPr>
        <w:t xml:space="preserve"> durch Apps</w:t>
      </w:r>
      <w:r w:rsidR="00C7310A">
        <w:rPr>
          <w:sz w:val="22"/>
          <w:szCs w:val="22"/>
          <w:lang w:val="de-DE"/>
        </w:rPr>
        <w:t>,</w:t>
      </w:r>
      <w:r w:rsidR="00FA15E9" w:rsidRPr="00FA15E9">
        <w:rPr>
          <w:sz w:val="22"/>
          <w:szCs w:val="22"/>
          <w:lang w:val="de-DE"/>
        </w:rPr>
        <w:t xml:space="preserve"> die Nahrungsaufnahme oder physische Aktivität aufzeichnen</w:t>
      </w:r>
      <w:r>
        <w:rPr>
          <w:sz w:val="22"/>
          <w:szCs w:val="22"/>
          <w:lang w:val="de-DE"/>
        </w:rPr>
        <w:t>.</w:t>
      </w:r>
      <w:r w:rsidR="00FA15E9" w:rsidRPr="00FA15E9">
        <w:rPr>
          <w:sz w:val="22"/>
          <w:szCs w:val="22"/>
          <w:lang w:val="de-DE"/>
        </w:rPr>
        <w:t xml:space="preserve"> </w:t>
      </w:r>
      <w:r>
        <w:rPr>
          <w:sz w:val="22"/>
          <w:szCs w:val="22"/>
          <w:lang w:val="de-DE"/>
        </w:rPr>
        <w:t xml:space="preserve">In einem weiteren Schritt definiert das Projekt die </w:t>
      </w:r>
      <w:r w:rsidR="00FA15E9" w:rsidRPr="00FA15E9">
        <w:rPr>
          <w:sz w:val="22"/>
          <w:szCs w:val="22"/>
          <w:lang w:val="de-DE"/>
        </w:rPr>
        <w:t xml:space="preserve">größten </w:t>
      </w:r>
      <w:r w:rsidR="00FA15E9" w:rsidRPr="00FA15E9">
        <w:rPr>
          <w:sz w:val="22"/>
          <w:szCs w:val="22"/>
          <w:lang w:val="de-DE"/>
        </w:rPr>
        <w:lastRenderedPageBreak/>
        <w:t xml:space="preserve">Kompetenzlücken und mögliche Barrieren. Daraus lässt sich ableiten, wie Lernprozesse gestaltet sein müssen, damit digitale Technologien in der Rehabilitation dauerhaft erfolgreich angewendet werden können. </w:t>
      </w:r>
    </w:p>
    <w:p w14:paraId="7B546A28" w14:textId="77777777" w:rsidR="00D42A02" w:rsidRDefault="00D42A02" w:rsidP="00FA15E9">
      <w:pPr>
        <w:rPr>
          <w:sz w:val="22"/>
          <w:szCs w:val="22"/>
          <w:lang w:val="de-DE"/>
        </w:rPr>
      </w:pPr>
    </w:p>
    <w:p w14:paraId="321EC195" w14:textId="6AE31CA2" w:rsidR="00581ACD" w:rsidRDefault="00FA15E9" w:rsidP="00581ACD">
      <w:pPr>
        <w:rPr>
          <w:sz w:val="22"/>
          <w:szCs w:val="22"/>
          <w:lang w:val="de-DE"/>
        </w:rPr>
      </w:pPr>
      <w:r w:rsidRPr="00FA15E9">
        <w:rPr>
          <w:sz w:val="22"/>
          <w:szCs w:val="22"/>
          <w:lang w:val="de-DE"/>
        </w:rPr>
        <w:t xml:space="preserve">Die gewonnenen Erkenntnisse bilden dann die Grundlage für ein Handbuch und ein Studienmodul, das frei verfügbare Lernmaterialen für </w:t>
      </w:r>
      <w:r w:rsidR="00581ACD">
        <w:rPr>
          <w:sz w:val="22"/>
          <w:szCs w:val="22"/>
          <w:lang w:val="de-DE"/>
        </w:rPr>
        <w:t>Lehrende und Studierende</w:t>
      </w:r>
      <w:r w:rsidRPr="00FA15E9">
        <w:rPr>
          <w:sz w:val="22"/>
          <w:szCs w:val="22"/>
          <w:lang w:val="de-DE"/>
        </w:rPr>
        <w:t xml:space="preserve"> bietet. </w:t>
      </w:r>
      <w:r w:rsidR="00581ACD">
        <w:rPr>
          <w:sz w:val="22"/>
          <w:szCs w:val="22"/>
          <w:lang w:val="de-DE"/>
        </w:rPr>
        <w:t xml:space="preserve">Zudem entwickelt das Projektteam </w:t>
      </w:r>
      <w:r w:rsidR="00581ACD" w:rsidRPr="00FA15E9">
        <w:rPr>
          <w:sz w:val="22"/>
          <w:szCs w:val="22"/>
          <w:lang w:val="de-DE"/>
        </w:rPr>
        <w:t>ein mobiles Lernmodul für alle jene im Gesundheitssektor, die sich für die Anwendung digitaler Technologien in der Rehabilitation interessieren.</w:t>
      </w:r>
    </w:p>
    <w:p w14:paraId="19CFB763" w14:textId="50BB18BF" w:rsidR="00FA15E9" w:rsidRDefault="00FA15E9" w:rsidP="0089119C">
      <w:pPr>
        <w:rPr>
          <w:sz w:val="22"/>
          <w:szCs w:val="22"/>
          <w:lang w:val="de-DE"/>
        </w:rPr>
      </w:pPr>
    </w:p>
    <w:p w14:paraId="34B131AD" w14:textId="4C14079F" w:rsidR="00FA15E9" w:rsidRDefault="00FA15E9" w:rsidP="0089119C">
      <w:pPr>
        <w:rPr>
          <w:b/>
          <w:bCs/>
          <w:sz w:val="22"/>
          <w:szCs w:val="22"/>
          <w:lang w:val="de-DE"/>
        </w:rPr>
      </w:pPr>
      <w:r w:rsidRPr="00B81D66">
        <w:rPr>
          <w:b/>
          <w:bCs/>
          <w:sz w:val="22"/>
          <w:szCs w:val="22"/>
          <w:lang w:val="de-DE"/>
        </w:rPr>
        <w:t>Projekt DIRENE - Aufbau von Kompetenzen und Fähigkeiten für eine neue Ära der personenzentrierten und mobil gesteuerten digitalen Rehabilitation</w:t>
      </w:r>
    </w:p>
    <w:p w14:paraId="377537C7" w14:textId="0CCB2E38" w:rsidR="00B81D66" w:rsidRPr="00B81D66" w:rsidRDefault="00B81D66" w:rsidP="00B81D66">
      <w:pPr>
        <w:rPr>
          <w:bCs/>
          <w:sz w:val="22"/>
          <w:szCs w:val="22"/>
          <w:lang w:val="de-DE"/>
        </w:rPr>
      </w:pPr>
      <w:r>
        <w:rPr>
          <w:bCs/>
          <w:sz w:val="22"/>
          <w:szCs w:val="22"/>
          <w:lang w:val="de-DE"/>
        </w:rPr>
        <w:t xml:space="preserve">Das Projekt wird von der EU im Rahmen der Förderschiene Erasmus+ unterstützt. Partnerinstitutionen im Projekt sind die finnische </w:t>
      </w:r>
      <w:r w:rsidRPr="00B81D66">
        <w:rPr>
          <w:bCs/>
          <w:sz w:val="22"/>
          <w:szCs w:val="22"/>
          <w:lang w:val="de-DE"/>
        </w:rPr>
        <w:t>JAMK University of Applied Sciences (</w:t>
      </w:r>
      <w:r>
        <w:rPr>
          <w:bCs/>
          <w:sz w:val="22"/>
          <w:szCs w:val="22"/>
          <w:lang w:val="de-DE"/>
        </w:rPr>
        <w:t>Projektleitung</w:t>
      </w:r>
      <w:r w:rsidRPr="00B81D66">
        <w:rPr>
          <w:bCs/>
          <w:sz w:val="22"/>
          <w:szCs w:val="22"/>
          <w:lang w:val="de-DE"/>
        </w:rPr>
        <w:t>)</w:t>
      </w:r>
      <w:r>
        <w:rPr>
          <w:bCs/>
          <w:sz w:val="22"/>
          <w:szCs w:val="22"/>
          <w:lang w:val="de-DE"/>
        </w:rPr>
        <w:t xml:space="preserve">, </w:t>
      </w:r>
      <w:r w:rsidRPr="00B81D66">
        <w:rPr>
          <w:bCs/>
          <w:sz w:val="22"/>
          <w:szCs w:val="22"/>
          <w:lang w:val="de-DE"/>
        </w:rPr>
        <w:t>hsg Bochum</w:t>
      </w:r>
      <w:r>
        <w:rPr>
          <w:bCs/>
          <w:sz w:val="22"/>
          <w:szCs w:val="22"/>
          <w:lang w:val="de-DE"/>
        </w:rPr>
        <w:t xml:space="preserve"> – </w:t>
      </w:r>
      <w:r w:rsidRPr="00B81D66">
        <w:rPr>
          <w:bCs/>
          <w:sz w:val="22"/>
          <w:szCs w:val="22"/>
          <w:lang w:val="de-DE"/>
        </w:rPr>
        <w:t>Hochschule für Gesundheit, University of West Attica und die University of the Balearic Islands.</w:t>
      </w:r>
    </w:p>
    <w:p w14:paraId="6EC5C3C9" w14:textId="14007050" w:rsidR="00FA15E9" w:rsidRDefault="00E300E2" w:rsidP="0089119C">
      <w:pPr>
        <w:rPr>
          <w:sz w:val="22"/>
          <w:szCs w:val="22"/>
          <w:lang w:val="de-DE"/>
        </w:rPr>
      </w:pPr>
      <w:hyperlink r:id="rId13" w:history="1">
        <w:r w:rsidR="00FA15E9" w:rsidRPr="008428E9">
          <w:rPr>
            <w:rStyle w:val="Hyperlink"/>
            <w:sz w:val="22"/>
            <w:szCs w:val="22"/>
            <w:lang w:val="de-DE"/>
          </w:rPr>
          <w:t>https://research.fhstp.ac.at/projekte/direne-aufbau-von-kompetenzen-und-faehigkeiten-fuer-eine-neue-aera-der-personenzentrierten-und-mobil-gesteuerten-digitalen-rehabilitation</w:t>
        </w:r>
      </w:hyperlink>
    </w:p>
    <w:p w14:paraId="035E7A09" w14:textId="77777777" w:rsidR="00BB4B86" w:rsidRDefault="00BB4B86" w:rsidP="0089119C">
      <w:pPr>
        <w:rPr>
          <w:sz w:val="22"/>
          <w:szCs w:val="22"/>
          <w:lang w:val="de-DE"/>
        </w:rPr>
      </w:pPr>
    </w:p>
    <w:p w14:paraId="5A7C5A06" w14:textId="77777777" w:rsidR="00BB4B86" w:rsidRPr="00ED150C" w:rsidRDefault="00BB4B86" w:rsidP="0089119C">
      <w:pPr>
        <w:rPr>
          <w:b/>
          <w:sz w:val="22"/>
          <w:szCs w:val="22"/>
          <w:lang w:val="de-DE"/>
        </w:rPr>
      </w:pPr>
      <w:r w:rsidRPr="00ED150C">
        <w:rPr>
          <w:b/>
          <w:sz w:val="22"/>
          <w:szCs w:val="22"/>
          <w:lang w:val="de-DE"/>
        </w:rPr>
        <w:t>Fotos:</w:t>
      </w:r>
    </w:p>
    <w:p w14:paraId="08948384" w14:textId="33771080" w:rsidR="001029C0" w:rsidRDefault="001029C0" w:rsidP="0089119C">
      <w:pPr>
        <w:rPr>
          <w:sz w:val="22"/>
          <w:szCs w:val="22"/>
          <w:lang w:val="de-DE"/>
        </w:rPr>
      </w:pPr>
      <w:r>
        <w:rPr>
          <w:sz w:val="22"/>
          <w:szCs w:val="22"/>
          <w:lang w:val="de-DE"/>
        </w:rPr>
        <w:t xml:space="preserve">Projektlogo, Credit: </w:t>
      </w:r>
      <w:r w:rsidRPr="001029C0">
        <w:rPr>
          <w:sz w:val="22"/>
          <w:szCs w:val="22"/>
          <w:lang w:val="de-DE"/>
        </w:rPr>
        <w:t>Tuukka Kivioja von JAMK</w:t>
      </w:r>
    </w:p>
    <w:p w14:paraId="79C0D6FD" w14:textId="3E50C80C" w:rsidR="001029C0" w:rsidRDefault="001029C0" w:rsidP="0089119C">
      <w:pPr>
        <w:rPr>
          <w:sz w:val="22"/>
          <w:szCs w:val="22"/>
          <w:lang w:val="de-DE"/>
        </w:rPr>
      </w:pPr>
      <w:r>
        <w:rPr>
          <w:sz w:val="22"/>
          <w:szCs w:val="22"/>
          <w:lang w:val="de-DE"/>
        </w:rPr>
        <w:t>Symbolbild Gesundheitsberuf, Credit: FH St. Pölten / Martin Lifka Photography</w:t>
      </w:r>
    </w:p>
    <w:p w14:paraId="60906CD8" w14:textId="183DBCF7" w:rsidR="00477FB6" w:rsidRDefault="00477FB6" w:rsidP="0089119C">
      <w:pPr>
        <w:rPr>
          <w:sz w:val="22"/>
          <w:szCs w:val="22"/>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C6FD2BE"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r w:rsidR="004213A4">
        <w:rPr>
          <w:sz w:val="18"/>
          <w:szCs w:val="18"/>
        </w:rPr>
        <w:t xml:space="preserve"> Das Projekt DIRENE wird durch das Institut für Gesundheitswissenschaften koordiniert.</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4"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5"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6"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E300E2" w:rsidP="0089119C">
      <w:pPr>
        <w:rPr>
          <w:rStyle w:val="Hyperlink"/>
          <w:sz w:val="18"/>
          <w:szCs w:val="18"/>
        </w:rPr>
      </w:pPr>
      <w:hyperlink r:id="rId19"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0"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4053C0">
      <w:footerReference w:type="default" r:id="rId22"/>
      <w:headerReference w:type="first" r:id="rId23"/>
      <w:footerReference w:type="first" r:id="rId24"/>
      <w:type w:val="continuous"/>
      <w:pgSz w:w="11906" w:h="16838" w:code="9"/>
      <w:pgMar w:top="1134"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A6AB" w14:textId="77777777" w:rsidR="00E300E2" w:rsidRDefault="00E300E2">
      <w:r>
        <w:separator/>
      </w:r>
    </w:p>
  </w:endnote>
  <w:endnote w:type="continuationSeparator" w:id="0">
    <w:p w14:paraId="7162DB00" w14:textId="77777777" w:rsidR="00E300E2" w:rsidRDefault="00E3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87A1" w14:textId="77777777" w:rsidR="00E300E2" w:rsidRDefault="00E300E2">
      <w:r>
        <w:separator/>
      </w:r>
    </w:p>
  </w:footnote>
  <w:footnote w:type="continuationSeparator" w:id="0">
    <w:p w14:paraId="5492A1EA" w14:textId="77777777" w:rsidR="00E300E2" w:rsidRDefault="00E3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EAE"/>
    <w:rsid w:val="000767AC"/>
    <w:rsid w:val="0008375B"/>
    <w:rsid w:val="000A14D3"/>
    <w:rsid w:val="000A164C"/>
    <w:rsid w:val="000C6A73"/>
    <w:rsid w:val="000D1823"/>
    <w:rsid w:val="000F04CA"/>
    <w:rsid w:val="001029C0"/>
    <w:rsid w:val="00104548"/>
    <w:rsid w:val="00111222"/>
    <w:rsid w:val="00112828"/>
    <w:rsid w:val="00132156"/>
    <w:rsid w:val="00142CFB"/>
    <w:rsid w:val="00171501"/>
    <w:rsid w:val="0018619E"/>
    <w:rsid w:val="001E4CDE"/>
    <w:rsid w:val="001F39EF"/>
    <w:rsid w:val="002029D3"/>
    <w:rsid w:val="00235C89"/>
    <w:rsid w:val="00245544"/>
    <w:rsid w:val="00247180"/>
    <w:rsid w:val="0025733C"/>
    <w:rsid w:val="00262DF6"/>
    <w:rsid w:val="002719C6"/>
    <w:rsid w:val="00281B48"/>
    <w:rsid w:val="00295445"/>
    <w:rsid w:val="002E71D5"/>
    <w:rsid w:val="002F5BB4"/>
    <w:rsid w:val="0030030C"/>
    <w:rsid w:val="00302671"/>
    <w:rsid w:val="003150C3"/>
    <w:rsid w:val="0032331A"/>
    <w:rsid w:val="00326E8A"/>
    <w:rsid w:val="00334F5B"/>
    <w:rsid w:val="00343B78"/>
    <w:rsid w:val="00355F2A"/>
    <w:rsid w:val="00360892"/>
    <w:rsid w:val="00362971"/>
    <w:rsid w:val="003810CC"/>
    <w:rsid w:val="00387EFB"/>
    <w:rsid w:val="003950B0"/>
    <w:rsid w:val="003B74DB"/>
    <w:rsid w:val="003C0EB8"/>
    <w:rsid w:val="003C5307"/>
    <w:rsid w:val="003D15E2"/>
    <w:rsid w:val="003D665F"/>
    <w:rsid w:val="003E5C00"/>
    <w:rsid w:val="004053C0"/>
    <w:rsid w:val="004055F3"/>
    <w:rsid w:val="004213A4"/>
    <w:rsid w:val="0044531B"/>
    <w:rsid w:val="00460B06"/>
    <w:rsid w:val="004610B9"/>
    <w:rsid w:val="00477FB6"/>
    <w:rsid w:val="0048212F"/>
    <w:rsid w:val="00483D91"/>
    <w:rsid w:val="00493B94"/>
    <w:rsid w:val="00496755"/>
    <w:rsid w:val="004A6396"/>
    <w:rsid w:val="005149B5"/>
    <w:rsid w:val="00552BE0"/>
    <w:rsid w:val="00581ACD"/>
    <w:rsid w:val="0058229B"/>
    <w:rsid w:val="00583B35"/>
    <w:rsid w:val="005926BF"/>
    <w:rsid w:val="005A2733"/>
    <w:rsid w:val="005B5057"/>
    <w:rsid w:val="005C422C"/>
    <w:rsid w:val="005C51F0"/>
    <w:rsid w:val="005D27AF"/>
    <w:rsid w:val="005D7458"/>
    <w:rsid w:val="005E15CC"/>
    <w:rsid w:val="005F12CE"/>
    <w:rsid w:val="005F6C4F"/>
    <w:rsid w:val="006069BA"/>
    <w:rsid w:val="00614A56"/>
    <w:rsid w:val="0061617F"/>
    <w:rsid w:val="00636A1C"/>
    <w:rsid w:val="00643843"/>
    <w:rsid w:val="00643F40"/>
    <w:rsid w:val="00652470"/>
    <w:rsid w:val="00662832"/>
    <w:rsid w:val="006B2B7C"/>
    <w:rsid w:val="006B2B83"/>
    <w:rsid w:val="006B5E13"/>
    <w:rsid w:val="006C5825"/>
    <w:rsid w:val="006D1BDC"/>
    <w:rsid w:val="006D388A"/>
    <w:rsid w:val="006D3994"/>
    <w:rsid w:val="006E06D7"/>
    <w:rsid w:val="00705BDD"/>
    <w:rsid w:val="00723040"/>
    <w:rsid w:val="0073001F"/>
    <w:rsid w:val="00746189"/>
    <w:rsid w:val="00762A9B"/>
    <w:rsid w:val="0079014C"/>
    <w:rsid w:val="007975C2"/>
    <w:rsid w:val="007A4586"/>
    <w:rsid w:val="007B4530"/>
    <w:rsid w:val="007C3197"/>
    <w:rsid w:val="007D17CB"/>
    <w:rsid w:val="007D3369"/>
    <w:rsid w:val="007F3CB5"/>
    <w:rsid w:val="007F5C57"/>
    <w:rsid w:val="00824762"/>
    <w:rsid w:val="0083065F"/>
    <w:rsid w:val="00835219"/>
    <w:rsid w:val="008353C3"/>
    <w:rsid w:val="00846DBF"/>
    <w:rsid w:val="00877C9D"/>
    <w:rsid w:val="008867FC"/>
    <w:rsid w:val="0089119C"/>
    <w:rsid w:val="008942DF"/>
    <w:rsid w:val="008A64BF"/>
    <w:rsid w:val="008B32C9"/>
    <w:rsid w:val="008F6256"/>
    <w:rsid w:val="00904998"/>
    <w:rsid w:val="009240B3"/>
    <w:rsid w:val="00927C23"/>
    <w:rsid w:val="00932567"/>
    <w:rsid w:val="00947A90"/>
    <w:rsid w:val="00962A8F"/>
    <w:rsid w:val="00977C2A"/>
    <w:rsid w:val="00987B5F"/>
    <w:rsid w:val="009A026B"/>
    <w:rsid w:val="009A1E6D"/>
    <w:rsid w:val="009A2A76"/>
    <w:rsid w:val="009B708A"/>
    <w:rsid w:val="009C3AB2"/>
    <w:rsid w:val="009E0321"/>
    <w:rsid w:val="009F3ED4"/>
    <w:rsid w:val="009F6310"/>
    <w:rsid w:val="009F678D"/>
    <w:rsid w:val="00A00000"/>
    <w:rsid w:val="00A23AD4"/>
    <w:rsid w:val="00A33169"/>
    <w:rsid w:val="00A60FC6"/>
    <w:rsid w:val="00AC033E"/>
    <w:rsid w:val="00AF41CC"/>
    <w:rsid w:val="00B10472"/>
    <w:rsid w:val="00B21EAB"/>
    <w:rsid w:val="00B37040"/>
    <w:rsid w:val="00B55577"/>
    <w:rsid w:val="00B56498"/>
    <w:rsid w:val="00B73F37"/>
    <w:rsid w:val="00B81D66"/>
    <w:rsid w:val="00B851A1"/>
    <w:rsid w:val="00B9184E"/>
    <w:rsid w:val="00B92105"/>
    <w:rsid w:val="00B96CEA"/>
    <w:rsid w:val="00BB4B86"/>
    <w:rsid w:val="00BB598F"/>
    <w:rsid w:val="00BC37F7"/>
    <w:rsid w:val="00BD23DD"/>
    <w:rsid w:val="00BD7E30"/>
    <w:rsid w:val="00BE7EC3"/>
    <w:rsid w:val="00C00184"/>
    <w:rsid w:val="00C0688E"/>
    <w:rsid w:val="00C07163"/>
    <w:rsid w:val="00C3343A"/>
    <w:rsid w:val="00C567EE"/>
    <w:rsid w:val="00C56BA3"/>
    <w:rsid w:val="00C61483"/>
    <w:rsid w:val="00C66466"/>
    <w:rsid w:val="00C7310A"/>
    <w:rsid w:val="00C828F9"/>
    <w:rsid w:val="00CA15AC"/>
    <w:rsid w:val="00CC2E9D"/>
    <w:rsid w:val="00D175FD"/>
    <w:rsid w:val="00D22456"/>
    <w:rsid w:val="00D36178"/>
    <w:rsid w:val="00D42A02"/>
    <w:rsid w:val="00D75E94"/>
    <w:rsid w:val="00D8737B"/>
    <w:rsid w:val="00D928D0"/>
    <w:rsid w:val="00DB1154"/>
    <w:rsid w:val="00DD10DF"/>
    <w:rsid w:val="00DE2FD9"/>
    <w:rsid w:val="00E00FD1"/>
    <w:rsid w:val="00E300E2"/>
    <w:rsid w:val="00E42836"/>
    <w:rsid w:val="00E5284B"/>
    <w:rsid w:val="00E53600"/>
    <w:rsid w:val="00E76A43"/>
    <w:rsid w:val="00E7766B"/>
    <w:rsid w:val="00E813B1"/>
    <w:rsid w:val="00E866C3"/>
    <w:rsid w:val="00E9179C"/>
    <w:rsid w:val="00EA2F7E"/>
    <w:rsid w:val="00EA6534"/>
    <w:rsid w:val="00EB4142"/>
    <w:rsid w:val="00EB421C"/>
    <w:rsid w:val="00EC39E1"/>
    <w:rsid w:val="00EC5960"/>
    <w:rsid w:val="00ED150C"/>
    <w:rsid w:val="00EF1005"/>
    <w:rsid w:val="00F1495C"/>
    <w:rsid w:val="00F64D09"/>
    <w:rsid w:val="00F75B82"/>
    <w:rsid w:val="00F81D60"/>
    <w:rsid w:val="00FA15E9"/>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3150C3"/>
    <w:rPr>
      <w:sz w:val="16"/>
      <w:szCs w:val="16"/>
    </w:rPr>
  </w:style>
  <w:style w:type="paragraph" w:styleId="Kommentartext">
    <w:name w:val="annotation text"/>
    <w:basedOn w:val="Standard"/>
    <w:link w:val="KommentartextZchn"/>
    <w:unhideWhenUsed/>
    <w:rsid w:val="003150C3"/>
    <w:rPr>
      <w:sz w:val="20"/>
      <w:szCs w:val="20"/>
    </w:rPr>
  </w:style>
  <w:style w:type="character" w:customStyle="1" w:styleId="KommentartextZchn">
    <w:name w:val="Kommentartext Zchn"/>
    <w:basedOn w:val="Absatz-Standardschriftart"/>
    <w:link w:val="Kommentartext"/>
    <w:rsid w:val="003150C3"/>
    <w:rPr>
      <w:rFonts w:ascii="Arial" w:hAnsi="Arial" w:cs="Arial"/>
      <w:lang w:val="de-AT"/>
    </w:rPr>
  </w:style>
  <w:style w:type="paragraph" w:styleId="Kommentarthema">
    <w:name w:val="annotation subject"/>
    <w:basedOn w:val="Kommentartext"/>
    <w:next w:val="Kommentartext"/>
    <w:link w:val="KommentarthemaZchn"/>
    <w:semiHidden/>
    <w:unhideWhenUsed/>
    <w:rsid w:val="003150C3"/>
    <w:rPr>
      <w:b/>
      <w:bCs/>
    </w:rPr>
  </w:style>
  <w:style w:type="character" w:customStyle="1" w:styleId="KommentarthemaZchn">
    <w:name w:val="Kommentarthema Zchn"/>
    <w:basedOn w:val="KommentartextZchn"/>
    <w:link w:val="Kommentarthema"/>
    <w:semiHidden/>
    <w:rsid w:val="003150C3"/>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 w:id="1760515585">
      <w:bodyDiv w:val="1"/>
      <w:marLeft w:val="0"/>
      <w:marRight w:val="0"/>
      <w:marTop w:val="0"/>
      <w:marBottom w:val="0"/>
      <w:divBdr>
        <w:top w:val="none" w:sz="0" w:space="0" w:color="auto"/>
        <w:left w:val="none" w:sz="0" w:space="0" w:color="auto"/>
        <w:bottom w:val="none" w:sz="0" w:space="0" w:color="auto"/>
        <w:right w:val="none" w:sz="0" w:space="0" w:color="auto"/>
      </w:divBdr>
      <w:divsChild>
        <w:div w:id="1763644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earch.fhstp.ac.at/projekte/direne-aufbau-von-kompetenzen-und-faehigkeiten-fuer-eine-neue-aera-der-personenzentrierten-und-mobil-gesteuerten-digitalen-rehabilitation"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hstp.ac.at/25jah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SharedContentType xmlns="Microsoft.SharePoint.Taxonomy.ContentTypeSync" SourceId="cff0439b-19da-4279-b27a-772bc6e63f9d"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3.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5.xml><?xml version="1.0" encoding="utf-8"?>
<ds:datastoreItem xmlns:ds="http://schemas.openxmlformats.org/officeDocument/2006/customXml" ds:itemID="{82AD8FA6-8493-4D2B-8D22-B3066879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1099</Words>
  <Characters>6267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7352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113</cp:revision>
  <cp:lastPrinted>2009-04-23T08:03:00Z</cp:lastPrinted>
  <dcterms:created xsi:type="dcterms:W3CDTF">2012-10-23T06:58:00Z</dcterms:created>
  <dcterms:modified xsi:type="dcterms:W3CDTF">2021-08-12T08:21:00Z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